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9A0F3CC" w14:textId="77777777" w:rsidR="00821976" w:rsidRPr="002F494A" w:rsidRDefault="00821976" w:rsidP="00821976">
      <w:pPr>
        <w:framePr w:w="3119" w:h="539" w:hSpace="181" w:wrap="around" w:vAnchor="page" w:hAnchor="page" w:x="8506" w:y="1084"/>
        <w:spacing w:line="290" w:lineRule="exact"/>
        <w:rPr>
          <w:rFonts w:ascii="Calisto MT" w:hAnsi="Calisto MT"/>
          <w:b/>
          <w:color w:val="0057B8" w:themeColor="accent1"/>
          <w:sz w:val="28"/>
          <w:szCs w:val="28"/>
          <w:lang w:val="de-DE"/>
        </w:rPr>
      </w:pPr>
      <w:r w:rsidRPr="002F494A">
        <w:rPr>
          <w:rFonts w:ascii="Calisto MT" w:hAnsi="Calisto MT"/>
          <w:b/>
          <w:color w:val="0057B8" w:themeColor="accent1"/>
          <w:sz w:val="28"/>
          <w:szCs w:val="28"/>
          <w:lang w:val="de-DE"/>
        </w:rPr>
        <w:br/>
        <w:t>Sappi Europe</w:t>
      </w:r>
    </w:p>
    <w:tbl>
      <w:tblPr>
        <w:tblpPr w:leftFromText="180" w:rightFromText="180" w:vertAnchor="text" w:tblpY="493"/>
        <w:tblW w:w="6632"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3316"/>
        <w:gridCol w:w="3316"/>
      </w:tblGrid>
      <w:tr w:rsidR="00F74D59" w:rsidRPr="002F494A" w14:paraId="00851D75" w14:textId="4605A362" w:rsidTr="00F74D59">
        <w:tc>
          <w:tcPr>
            <w:tcW w:w="3316" w:type="dxa"/>
            <w:shd w:val="clear" w:color="auto" w:fill="auto"/>
            <w:tcMar>
              <w:top w:w="85" w:type="dxa"/>
              <w:bottom w:w="28" w:type="dxa"/>
            </w:tcMar>
          </w:tcPr>
          <w:p w14:paraId="4EB5A097" w14:textId="0509AC8D" w:rsidR="00F74D59" w:rsidRPr="001A681B" w:rsidRDefault="00F74D59" w:rsidP="00F74D59">
            <w:pPr>
              <w:pStyle w:val="BasicParagraph"/>
              <w:suppressAutoHyphens/>
              <w:rPr>
                <w:rFonts w:ascii="Arial" w:hAnsi="Arial" w:cs="Arial"/>
                <w:b/>
                <w:sz w:val="16"/>
                <w:szCs w:val="16"/>
                <w:highlight w:val="yellow"/>
                <w:lang w:val="de-DE"/>
              </w:rPr>
            </w:pPr>
            <w:proofErr w:type="spellStart"/>
            <w:r w:rsidRPr="00F74D59">
              <w:rPr>
                <w:rFonts w:ascii="Arial" w:hAnsi="Arial" w:cs="Arial"/>
                <w:b/>
                <w:sz w:val="16"/>
                <w:szCs w:val="16"/>
                <w:lang w:val="de-DE"/>
              </w:rPr>
              <w:t>Published</w:t>
            </w:r>
            <w:proofErr w:type="spellEnd"/>
            <w:r w:rsidRPr="00F74D59">
              <w:rPr>
                <w:rFonts w:ascii="Arial" w:hAnsi="Arial" w:cs="Arial"/>
                <w:b/>
                <w:sz w:val="16"/>
                <w:szCs w:val="16"/>
                <w:lang w:val="de-DE"/>
              </w:rPr>
              <w:t xml:space="preserve"> </w:t>
            </w:r>
            <w:proofErr w:type="spellStart"/>
            <w:r w:rsidRPr="00F74D59">
              <w:rPr>
                <w:rFonts w:ascii="Arial" w:hAnsi="Arial" w:cs="Arial"/>
                <w:b/>
                <w:sz w:val="16"/>
                <w:szCs w:val="16"/>
                <w:lang w:val="de-DE"/>
              </w:rPr>
              <w:t>by</w:t>
            </w:r>
            <w:proofErr w:type="spellEnd"/>
            <w:r w:rsidRPr="00F74D59">
              <w:rPr>
                <w:rFonts w:ascii="Arial" w:hAnsi="Arial" w:cs="Arial"/>
                <w:b/>
                <w:sz w:val="16"/>
                <w:szCs w:val="16"/>
                <w:lang w:val="de-DE"/>
              </w:rPr>
              <w:t>:</w:t>
            </w:r>
          </w:p>
        </w:tc>
        <w:tc>
          <w:tcPr>
            <w:tcW w:w="3316" w:type="dxa"/>
          </w:tcPr>
          <w:p w14:paraId="7BD88CFF" w14:textId="39214F66" w:rsidR="00F74D59" w:rsidRPr="00F74D59" w:rsidRDefault="00F74D59" w:rsidP="00F74D59">
            <w:pPr>
              <w:pStyle w:val="BasicParagraph"/>
              <w:suppressAutoHyphens/>
              <w:rPr>
                <w:rFonts w:ascii="Arial" w:hAnsi="Arial" w:cs="Arial"/>
                <w:b/>
                <w:sz w:val="16"/>
                <w:szCs w:val="16"/>
                <w:highlight w:val="yellow"/>
              </w:rPr>
            </w:pPr>
            <w:r w:rsidRPr="007A470B">
              <w:rPr>
                <w:rFonts w:ascii="Arial" w:hAnsi="Arial" w:cs="Arial"/>
                <w:b/>
                <w:sz w:val="16"/>
                <w:szCs w:val="16"/>
              </w:rPr>
              <w:t>For further information please contact:</w:t>
            </w:r>
          </w:p>
        </w:tc>
      </w:tr>
      <w:tr w:rsidR="00F74D59" w:rsidRPr="007107A5" w14:paraId="4D5B85D6" w14:textId="4DA284EB" w:rsidTr="00F74D59">
        <w:trPr>
          <w:trHeight w:val="1619"/>
        </w:trPr>
        <w:tc>
          <w:tcPr>
            <w:tcW w:w="3316" w:type="dxa"/>
            <w:shd w:val="clear" w:color="auto" w:fill="auto"/>
            <w:tcMar>
              <w:top w:w="85" w:type="dxa"/>
              <w:bottom w:w="57" w:type="dxa"/>
            </w:tcMar>
          </w:tcPr>
          <w:p w14:paraId="2E7CFCEC" w14:textId="77777777" w:rsidR="00F74D59" w:rsidRPr="002F494A" w:rsidRDefault="00F74D59" w:rsidP="00F74D59">
            <w:pPr>
              <w:pStyle w:val="BasicParagraph"/>
              <w:suppressAutoHyphens/>
              <w:rPr>
                <w:rFonts w:ascii="Arial" w:hAnsi="Arial" w:cs="Arial"/>
                <w:sz w:val="16"/>
                <w:szCs w:val="16"/>
                <w:lang w:val="en-US"/>
              </w:rPr>
            </w:pPr>
            <w:bookmarkStart w:id="0" w:name="_Hlk431573"/>
            <w:r w:rsidRPr="002F494A">
              <w:rPr>
                <w:rFonts w:ascii="Arial" w:hAnsi="Arial" w:cs="Arial"/>
                <w:sz w:val="16"/>
                <w:szCs w:val="16"/>
                <w:lang w:val="en-US"/>
              </w:rPr>
              <w:t>Ingo Kaiser</w:t>
            </w:r>
          </w:p>
          <w:p w14:paraId="0BFFA3CF" w14:textId="268AD4EF" w:rsidR="00F74D59" w:rsidRPr="002F494A" w:rsidRDefault="00F74D59" w:rsidP="00F74D59">
            <w:pPr>
              <w:pStyle w:val="BasicParagraph"/>
              <w:suppressAutoHyphens/>
              <w:rPr>
                <w:rFonts w:ascii="Arial" w:hAnsi="Arial" w:cs="Arial"/>
                <w:sz w:val="16"/>
                <w:szCs w:val="16"/>
                <w:lang w:val="en-US"/>
              </w:rPr>
            </w:pPr>
            <w:r w:rsidRPr="002F494A">
              <w:rPr>
                <w:rFonts w:ascii="Arial" w:hAnsi="Arial" w:cs="Arial"/>
                <w:sz w:val="16"/>
                <w:szCs w:val="16"/>
                <w:lang w:val="en-US"/>
              </w:rPr>
              <w:t xml:space="preserve">Marketing Communications Specialist </w:t>
            </w:r>
            <w:r w:rsidRPr="00DD6019">
              <w:rPr>
                <w:rFonts w:ascii="Arial" w:hAnsi="Arial" w:cs="Arial"/>
                <w:sz w:val="16"/>
                <w:szCs w:val="16"/>
                <w:lang w:val="en-US"/>
              </w:rPr>
              <w:t xml:space="preserve">Packaging and </w:t>
            </w:r>
            <w:proofErr w:type="spellStart"/>
            <w:r w:rsidRPr="002F494A">
              <w:rPr>
                <w:rFonts w:ascii="Arial" w:hAnsi="Arial" w:cs="Arial"/>
                <w:sz w:val="16"/>
                <w:szCs w:val="16"/>
                <w:lang w:val="en-US"/>
              </w:rPr>
              <w:t>Speciality</w:t>
            </w:r>
            <w:proofErr w:type="spellEnd"/>
            <w:r w:rsidRPr="002F494A">
              <w:rPr>
                <w:rFonts w:ascii="Arial" w:hAnsi="Arial" w:cs="Arial"/>
                <w:sz w:val="16"/>
                <w:szCs w:val="16"/>
                <w:lang w:val="en-US"/>
              </w:rPr>
              <w:t xml:space="preserve"> Papers</w:t>
            </w:r>
          </w:p>
          <w:p w14:paraId="693BE6E8" w14:textId="77777777" w:rsidR="00F74D59" w:rsidRPr="002F494A" w:rsidRDefault="00F74D59" w:rsidP="00F74D59">
            <w:pPr>
              <w:pStyle w:val="BasicParagraph"/>
              <w:suppressAutoHyphens/>
              <w:rPr>
                <w:rFonts w:ascii="Arial" w:hAnsi="Arial" w:cs="Arial"/>
                <w:sz w:val="16"/>
                <w:szCs w:val="16"/>
                <w:lang w:val="it-IT"/>
              </w:rPr>
            </w:pPr>
            <w:r w:rsidRPr="002F494A">
              <w:rPr>
                <w:rFonts w:ascii="Arial" w:hAnsi="Arial" w:cs="Arial"/>
                <w:sz w:val="16"/>
                <w:szCs w:val="16"/>
                <w:lang w:val="it-IT"/>
              </w:rPr>
              <w:t>Sappi Europe</w:t>
            </w:r>
          </w:p>
          <w:p w14:paraId="3A1640A7" w14:textId="77777777" w:rsidR="00F74D59" w:rsidRPr="002F494A" w:rsidRDefault="00F74D59" w:rsidP="00F74D59">
            <w:pPr>
              <w:pStyle w:val="BasicParagraph"/>
              <w:suppressAutoHyphens/>
              <w:rPr>
                <w:rFonts w:ascii="Arial" w:hAnsi="Arial" w:cs="Arial"/>
                <w:sz w:val="16"/>
                <w:szCs w:val="16"/>
                <w:lang w:val="it-IT"/>
              </w:rPr>
            </w:pPr>
            <w:r w:rsidRPr="002F494A">
              <w:rPr>
                <w:rFonts w:ascii="Arial" w:hAnsi="Arial" w:cs="Arial"/>
                <w:sz w:val="16"/>
                <w:szCs w:val="16"/>
                <w:lang w:val="it-IT"/>
              </w:rPr>
              <w:t>Tel.: +49 (0)5181 77-536</w:t>
            </w:r>
          </w:p>
          <w:p w14:paraId="6A849818" w14:textId="2ACE5ABB" w:rsidR="00F74D59" w:rsidRPr="002F494A" w:rsidRDefault="00F74D59" w:rsidP="00F74D59">
            <w:pPr>
              <w:pStyle w:val="BasicParagraph"/>
              <w:suppressAutoHyphens/>
              <w:rPr>
                <w:rFonts w:ascii="Arial" w:hAnsi="Arial" w:cs="Arial"/>
                <w:sz w:val="16"/>
                <w:szCs w:val="16"/>
                <w:lang w:val="it-IT"/>
              </w:rPr>
            </w:pPr>
            <w:r w:rsidRPr="002F494A">
              <w:rPr>
                <w:rFonts w:ascii="Arial" w:hAnsi="Arial" w:cs="Arial"/>
                <w:sz w:val="16"/>
                <w:szCs w:val="16"/>
                <w:lang w:val="it-IT"/>
              </w:rPr>
              <w:t>ingo.kaiser@sappi.com</w:t>
            </w:r>
            <w:bookmarkEnd w:id="0"/>
          </w:p>
        </w:tc>
        <w:tc>
          <w:tcPr>
            <w:tcW w:w="3316" w:type="dxa"/>
          </w:tcPr>
          <w:p w14:paraId="4DEFBEF7" w14:textId="77777777" w:rsidR="00F74D59" w:rsidRPr="007A470B" w:rsidRDefault="00F74D59" w:rsidP="00F74D59">
            <w:pPr>
              <w:pStyle w:val="BasicParagraph"/>
              <w:suppressAutoHyphens/>
              <w:rPr>
                <w:rFonts w:ascii="Arial" w:hAnsi="Arial" w:cs="Arial"/>
                <w:sz w:val="16"/>
                <w:szCs w:val="16"/>
              </w:rPr>
            </w:pPr>
            <w:r w:rsidRPr="007A470B">
              <w:rPr>
                <w:rFonts w:ascii="Arial" w:hAnsi="Arial" w:cs="Arial"/>
                <w:sz w:val="16"/>
                <w:szCs w:val="16"/>
              </w:rPr>
              <w:t>Ariane Dobren</w:t>
            </w:r>
            <w:r w:rsidRPr="007A470B">
              <w:rPr>
                <w:rFonts w:ascii="Arial" w:hAnsi="Arial" w:cs="Arial"/>
                <w:sz w:val="16"/>
                <w:szCs w:val="16"/>
              </w:rPr>
              <w:br/>
              <w:t>Editor</w:t>
            </w:r>
          </w:p>
          <w:p w14:paraId="017DEB71" w14:textId="77777777" w:rsidR="00F74D59" w:rsidRPr="007A470B" w:rsidRDefault="00F74D59" w:rsidP="00F74D59">
            <w:pPr>
              <w:pStyle w:val="BasicParagraph"/>
              <w:suppressAutoHyphens/>
              <w:rPr>
                <w:rFonts w:ascii="Arial" w:hAnsi="Arial" w:cs="Arial"/>
                <w:sz w:val="16"/>
                <w:szCs w:val="16"/>
              </w:rPr>
            </w:pPr>
            <w:proofErr w:type="spellStart"/>
            <w:r w:rsidRPr="007A470B">
              <w:rPr>
                <w:rFonts w:ascii="Arial" w:hAnsi="Arial" w:cs="Arial"/>
                <w:sz w:val="16"/>
                <w:szCs w:val="16"/>
              </w:rPr>
              <w:t>Ruess</w:t>
            </w:r>
            <w:proofErr w:type="spellEnd"/>
            <w:r w:rsidRPr="007A470B">
              <w:rPr>
                <w:rFonts w:ascii="Arial" w:hAnsi="Arial" w:cs="Arial"/>
                <w:sz w:val="16"/>
                <w:szCs w:val="16"/>
              </w:rPr>
              <w:t xml:space="preserve"> International GmbH </w:t>
            </w:r>
            <w:r w:rsidRPr="007A470B">
              <w:rPr>
                <w:rFonts w:ascii="Arial" w:hAnsi="Arial" w:cs="Arial"/>
                <w:sz w:val="16"/>
                <w:szCs w:val="16"/>
              </w:rPr>
              <w:br/>
            </w:r>
            <w:r>
              <w:rPr>
                <w:rFonts w:ascii="Arial" w:hAnsi="Arial" w:cs="Arial"/>
                <w:sz w:val="16"/>
                <w:szCs w:val="16"/>
              </w:rPr>
              <w:t>on behalf of Sappi</w:t>
            </w:r>
            <w:r w:rsidRPr="007A470B">
              <w:rPr>
                <w:rFonts w:ascii="Arial" w:hAnsi="Arial" w:cs="Arial"/>
                <w:sz w:val="16"/>
                <w:szCs w:val="16"/>
              </w:rPr>
              <w:t xml:space="preserve"> Europe</w:t>
            </w:r>
          </w:p>
          <w:p w14:paraId="56BDFC21" w14:textId="77777777" w:rsidR="00F74D59" w:rsidRPr="002166D1" w:rsidRDefault="00F74D59" w:rsidP="00F74D59">
            <w:pPr>
              <w:pStyle w:val="BasicParagraph"/>
              <w:suppressAutoHyphens/>
              <w:rPr>
                <w:rFonts w:ascii="Arial" w:hAnsi="Arial" w:cs="Arial"/>
                <w:sz w:val="16"/>
                <w:szCs w:val="16"/>
                <w:lang w:val="de-DE"/>
              </w:rPr>
            </w:pPr>
            <w:r w:rsidRPr="007A470B">
              <w:rPr>
                <w:rFonts w:ascii="Arial" w:hAnsi="Arial" w:cs="Arial"/>
                <w:sz w:val="16"/>
                <w:szCs w:val="16"/>
              </w:rPr>
              <w:fldChar w:fldCharType="begin">
                <w:ffData>
                  <w:name w:val="Text24"/>
                  <w:enabled/>
                  <w:calcOnExit w:val="0"/>
                  <w:textInput>
                    <w:default w:val="Tel +27 (0)11 222 3333"/>
                  </w:textInput>
                </w:ffData>
              </w:fldChar>
            </w:r>
            <w:r w:rsidRPr="002166D1">
              <w:rPr>
                <w:rFonts w:ascii="Arial" w:hAnsi="Arial" w:cs="Arial"/>
                <w:sz w:val="16"/>
                <w:szCs w:val="16"/>
                <w:lang w:val="de-DE"/>
              </w:rPr>
              <w:instrText xml:space="preserve"> FORMTEXT </w:instrText>
            </w:r>
            <w:r w:rsidRPr="007A470B">
              <w:rPr>
                <w:rFonts w:ascii="Arial" w:hAnsi="Arial" w:cs="Arial"/>
                <w:sz w:val="16"/>
                <w:szCs w:val="16"/>
              </w:rPr>
            </w:r>
            <w:r w:rsidRPr="007A470B">
              <w:rPr>
                <w:rFonts w:ascii="Arial" w:hAnsi="Arial" w:cs="Arial"/>
                <w:sz w:val="16"/>
                <w:szCs w:val="16"/>
              </w:rPr>
              <w:fldChar w:fldCharType="separate"/>
            </w:r>
            <w:r w:rsidRPr="002166D1">
              <w:rPr>
                <w:rFonts w:ascii="Arial" w:hAnsi="Arial" w:cs="Arial"/>
                <w:sz w:val="16"/>
                <w:szCs w:val="16"/>
                <w:lang w:val="de-DE"/>
              </w:rPr>
              <w:t xml:space="preserve">Tel.: </w:t>
            </w:r>
            <w:r w:rsidRPr="007A470B">
              <w:rPr>
                <w:rFonts w:ascii="Arial" w:hAnsi="Arial" w:cs="Arial"/>
                <w:sz w:val="16"/>
                <w:szCs w:val="16"/>
              </w:rPr>
              <w:fldChar w:fldCharType="end"/>
            </w:r>
            <w:r w:rsidRPr="002166D1">
              <w:rPr>
                <w:rFonts w:ascii="Arial" w:hAnsi="Arial" w:cs="Arial"/>
                <w:sz w:val="16"/>
                <w:szCs w:val="16"/>
                <w:lang w:val="de-DE"/>
              </w:rPr>
              <w:t>+49 (0)711 16446-16</w:t>
            </w:r>
          </w:p>
          <w:p w14:paraId="273073A6" w14:textId="517E7307" w:rsidR="00F74D59" w:rsidRPr="002F494A" w:rsidRDefault="00F74D59" w:rsidP="00F74D59">
            <w:pPr>
              <w:pStyle w:val="BasicParagraph"/>
              <w:suppressAutoHyphens/>
              <w:rPr>
                <w:rFonts w:ascii="Arial" w:hAnsi="Arial" w:cs="Arial"/>
                <w:sz w:val="16"/>
                <w:szCs w:val="16"/>
                <w:lang w:val="de-DE"/>
              </w:rPr>
            </w:pPr>
            <w:r w:rsidRPr="002166D1">
              <w:rPr>
                <w:rFonts w:ascii="Arial" w:hAnsi="Arial" w:cs="Arial"/>
                <w:sz w:val="16"/>
                <w:szCs w:val="16"/>
                <w:lang w:val="de-DE"/>
              </w:rPr>
              <w:t>ariane.dobren@ruess-group.com</w:t>
            </w:r>
          </w:p>
        </w:tc>
      </w:tr>
    </w:tbl>
    <w:p w14:paraId="4B2A4EB7" w14:textId="77777777" w:rsidR="00ED4AD3" w:rsidRPr="00D958DD" w:rsidRDefault="00677D2F">
      <w:pPr>
        <w:rPr>
          <w:szCs w:val="24"/>
          <w:lang w:val="de-DE"/>
        </w:rPr>
      </w:pPr>
      <w:r w:rsidRPr="00D958DD">
        <w:rPr>
          <w:noProof/>
          <w:sz w:val="24"/>
          <w:szCs w:val="24"/>
          <w:lang w:val="de-DE" w:eastAsia="de-DE"/>
        </w:rPr>
        <w:drawing>
          <wp:anchor distT="0" distB="0" distL="114300" distR="114300" simplePos="0" relativeHeight="251660288" behindDoc="0" locked="0" layoutInCell="1" allowOverlap="1" wp14:anchorId="10FB59DC" wp14:editId="15B314A2">
            <wp:simplePos x="0" y="0"/>
            <wp:positionH relativeFrom="column">
              <wp:posOffset>1789</wp:posOffset>
            </wp:positionH>
            <wp:positionV relativeFrom="page">
              <wp:posOffset>704850</wp:posOffset>
            </wp:positionV>
            <wp:extent cx="1075055" cy="391160"/>
            <wp:effectExtent l="0" t="0" r="4445" b="254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jpg"/>
                    <pic:cNvPicPr/>
                  </pic:nvPicPr>
                  <pic:blipFill>
                    <a:blip r:embed="rId11"/>
                    <a:stretch>
                      <a:fillRect/>
                    </a:stretch>
                  </pic:blipFill>
                  <pic:spPr>
                    <a:xfrm>
                      <a:off x="0" y="0"/>
                      <a:ext cx="1075055" cy="391160"/>
                    </a:xfrm>
                    <a:prstGeom prst="rect">
                      <a:avLst/>
                    </a:prstGeom>
                  </pic:spPr>
                </pic:pic>
              </a:graphicData>
            </a:graphic>
            <wp14:sizeRelH relativeFrom="page">
              <wp14:pctWidth>0</wp14:pctWidth>
            </wp14:sizeRelH>
            <wp14:sizeRelV relativeFrom="page">
              <wp14:pctHeight>0</wp14:pctHeight>
            </wp14:sizeRelV>
          </wp:anchor>
        </w:drawing>
      </w:r>
    </w:p>
    <w:p w14:paraId="0992B81E" w14:textId="77777777" w:rsidR="00706840" w:rsidRDefault="00706840" w:rsidP="00706840">
      <w:pPr>
        <w:framePr w:w="2835" w:h="3081" w:wrap="around" w:vAnchor="page" w:hAnchor="page" w:x="8506" w:y="2031"/>
        <w:spacing w:after="100" w:line="288" w:lineRule="auto"/>
        <w:jc w:val="both"/>
        <w:rPr>
          <w:rFonts w:ascii="Arial" w:hAnsi="Arial"/>
          <w:b/>
          <w:bCs/>
          <w:sz w:val="16"/>
          <w:szCs w:val="16"/>
          <w:lang w:val="de-DE"/>
        </w:rPr>
      </w:pPr>
    </w:p>
    <w:p w14:paraId="458009F8" w14:textId="50185FE6" w:rsidR="00706840" w:rsidRPr="00706840" w:rsidRDefault="00706840" w:rsidP="00706840">
      <w:pPr>
        <w:framePr w:w="2835" w:h="3081" w:wrap="around" w:vAnchor="page" w:hAnchor="page" w:x="8506" w:y="2031"/>
        <w:spacing w:after="100" w:line="288" w:lineRule="auto"/>
        <w:jc w:val="both"/>
        <w:rPr>
          <w:rFonts w:ascii="Arial" w:hAnsi="Arial"/>
          <w:b/>
          <w:bCs/>
          <w:sz w:val="16"/>
          <w:szCs w:val="16"/>
          <w:lang w:val="de-DE"/>
        </w:rPr>
      </w:pPr>
      <w:r w:rsidRPr="00706840">
        <w:rPr>
          <w:rFonts w:ascii="Arial" w:hAnsi="Arial"/>
          <w:b/>
          <w:bCs/>
          <w:sz w:val="16"/>
          <w:szCs w:val="16"/>
          <w:lang w:val="de-DE"/>
        </w:rPr>
        <w:t>Sappi Papier Holding GmbH</w:t>
      </w:r>
    </w:p>
    <w:p w14:paraId="5C0B38F9" w14:textId="77777777" w:rsidR="00706840" w:rsidRPr="00706840" w:rsidRDefault="00706840" w:rsidP="00706840">
      <w:pPr>
        <w:framePr w:w="2835" w:h="3081" w:wrap="around" w:vAnchor="page" w:hAnchor="page" w:x="8506" w:y="2031"/>
        <w:spacing w:line="288" w:lineRule="auto"/>
        <w:jc w:val="both"/>
        <w:rPr>
          <w:rFonts w:ascii="Arial" w:hAnsi="Arial"/>
          <w:sz w:val="16"/>
          <w:szCs w:val="16"/>
          <w:lang w:val="de-DE"/>
        </w:rPr>
      </w:pPr>
      <w:r w:rsidRPr="00706840">
        <w:rPr>
          <w:rFonts w:ascii="Arial" w:hAnsi="Arial"/>
          <w:sz w:val="16"/>
          <w:szCs w:val="16"/>
          <w:lang w:val="de-DE"/>
        </w:rPr>
        <w:t xml:space="preserve">Brucker </w:t>
      </w:r>
      <w:proofErr w:type="spellStart"/>
      <w:r w:rsidRPr="00706840">
        <w:rPr>
          <w:rFonts w:ascii="Arial" w:hAnsi="Arial"/>
          <w:sz w:val="16"/>
          <w:szCs w:val="16"/>
          <w:lang w:val="de-DE"/>
        </w:rPr>
        <w:t>Strasse</w:t>
      </w:r>
      <w:proofErr w:type="spellEnd"/>
      <w:r w:rsidRPr="00706840">
        <w:rPr>
          <w:rFonts w:ascii="Arial" w:hAnsi="Arial"/>
          <w:sz w:val="16"/>
          <w:szCs w:val="16"/>
          <w:lang w:val="de-DE"/>
        </w:rPr>
        <w:t xml:space="preserve"> 21</w:t>
      </w:r>
    </w:p>
    <w:p w14:paraId="3595860B" w14:textId="77777777" w:rsidR="00706840" w:rsidRPr="00F74D59" w:rsidRDefault="00706840" w:rsidP="00706840">
      <w:pPr>
        <w:framePr w:w="2835" w:h="3081" w:wrap="around" w:vAnchor="page" w:hAnchor="page" w:x="8506" w:y="2031"/>
        <w:spacing w:line="288" w:lineRule="auto"/>
        <w:jc w:val="both"/>
        <w:rPr>
          <w:rFonts w:ascii="Arial" w:hAnsi="Arial"/>
          <w:sz w:val="16"/>
          <w:szCs w:val="16"/>
          <w:lang w:val="en-GB"/>
        </w:rPr>
      </w:pPr>
      <w:r w:rsidRPr="00F74D59">
        <w:rPr>
          <w:rFonts w:ascii="Arial" w:hAnsi="Arial"/>
          <w:sz w:val="16"/>
          <w:szCs w:val="16"/>
          <w:lang w:val="en-GB"/>
        </w:rPr>
        <w:t xml:space="preserve">8101 </w:t>
      </w:r>
      <w:proofErr w:type="spellStart"/>
      <w:r w:rsidRPr="00F74D59">
        <w:rPr>
          <w:rFonts w:ascii="Arial" w:hAnsi="Arial"/>
          <w:sz w:val="16"/>
          <w:szCs w:val="16"/>
          <w:lang w:val="en-GB"/>
        </w:rPr>
        <w:t>Gratkorn</w:t>
      </w:r>
      <w:proofErr w:type="spellEnd"/>
    </w:p>
    <w:p w14:paraId="444428D1" w14:textId="77777777" w:rsidR="00706840" w:rsidRPr="00F74D59" w:rsidRDefault="00706840" w:rsidP="00706840">
      <w:pPr>
        <w:framePr w:w="2835" w:h="3081" w:wrap="around" w:vAnchor="page" w:hAnchor="page" w:x="8506" w:y="2031"/>
        <w:spacing w:line="288" w:lineRule="auto"/>
        <w:jc w:val="both"/>
        <w:rPr>
          <w:rFonts w:ascii="Arial" w:hAnsi="Arial"/>
          <w:sz w:val="16"/>
          <w:szCs w:val="16"/>
          <w:lang w:val="en-GB"/>
        </w:rPr>
      </w:pPr>
      <w:r w:rsidRPr="00F74D59">
        <w:rPr>
          <w:rFonts w:ascii="Arial" w:hAnsi="Arial"/>
          <w:sz w:val="16"/>
          <w:szCs w:val="16"/>
          <w:lang w:val="en-GB"/>
        </w:rPr>
        <w:t>AUSTRIA</w:t>
      </w:r>
    </w:p>
    <w:p w14:paraId="05DEA515" w14:textId="77777777" w:rsidR="00706840" w:rsidRPr="00F74D59" w:rsidRDefault="00706840" w:rsidP="00706840">
      <w:pPr>
        <w:framePr w:w="2835" w:h="3081" w:wrap="around" w:vAnchor="page" w:hAnchor="page" w:x="8506" w:y="2031"/>
        <w:spacing w:line="288" w:lineRule="auto"/>
        <w:jc w:val="both"/>
        <w:rPr>
          <w:rFonts w:ascii="Arial" w:hAnsi="Arial"/>
          <w:sz w:val="16"/>
          <w:szCs w:val="16"/>
          <w:lang w:val="en-GB"/>
        </w:rPr>
      </w:pPr>
      <w:r w:rsidRPr="00F74D59">
        <w:rPr>
          <w:rFonts w:ascii="Arial" w:hAnsi="Arial"/>
          <w:sz w:val="16"/>
          <w:szCs w:val="16"/>
          <w:lang w:val="en-GB"/>
        </w:rPr>
        <w:t>Tel +43 (0)3124 2010</w:t>
      </w:r>
    </w:p>
    <w:p w14:paraId="496FD139" w14:textId="77777777" w:rsidR="00706840" w:rsidRPr="00F74D59" w:rsidRDefault="00706840" w:rsidP="00706840">
      <w:pPr>
        <w:framePr w:w="2835" w:h="3081" w:wrap="around" w:vAnchor="page" w:hAnchor="page" w:x="8506" w:y="2031"/>
        <w:spacing w:line="288" w:lineRule="auto"/>
        <w:rPr>
          <w:rFonts w:ascii="Arial" w:hAnsi="Arial"/>
          <w:sz w:val="16"/>
          <w:szCs w:val="16"/>
          <w:lang w:val="en-GB"/>
        </w:rPr>
      </w:pPr>
    </w:p>
    <w:p w14:paraId="716AD87E" w14:textId="51791D4A" w:rsidR="00706840" w:rsidRPr="00F74D59" w:rsidRDefault="00706840" w:rsidP="00706840">
      <w:pPr>
        <w:framePr w:w="2835" w:h="3081" w:wrap="around" w:vAnchor="page" w:hAnchor="page" w:x="8506" w:y="2031"/>
        <w:spacing w:before="100" w:line="288" w:lineRule="auto"/>
        <w:rPr>
          <w:rFonts w:ascii="Arial" w:hAnsi="Arial"/>
          <w:b/>
          <w:sz w:val="16"/>
          <w:szCs w:val="16"/>
          <w:lang w:val="en-GB"/>
        </w:rPr>
      </w:pPr>
      <w:r w:rsidRPr="00F74D59">
        <w:rPr>
          <w:rFonts w:ascii="Arial" w:hAnsi="Arial"/>
          <w:b/>
          <w:sz w:val="16"/>
          <w:szCs w:val="16"/>
          <w:lang w:val="en-GB"/>
        </w:rPr>
        <w:t>www.sappi.com</w:t>
      </w:r>
    </w:p>
    <w:p w14:paraId="7D963EA2" w14:textId="06627254" w:rsidR="00706840" w:rsidRPr="00F74D59" w:rsidRDefault="00706840" w:rsidP="009A1F0E">
      <w:pPr>
        <w:framePr w:w="2835" w:h="3081" w:wrap="around" w:vAnchor="page" w:hAnchor="page" w:x="8506" w:y="2031"/>
        <w:spacing w:before="240" w:after="80" w:line="288" w:lineRule="auto"/>
        <w:rPr>
          <w:rFonts w:ascii="Arial" w:hAnsi="Arial"/>
          <w:b/>
          <w:sz w:val="16"/>
          <w:szCs w:val="16"/>
          <w:lang w:val="en-GB"/>
        </w:rPr>
      </w:pPr>
      <w:r w:rsidRPr="00F74D59">
        <w:rPr>
          <w:rFonts w:ascii="Calisto MT" w:hAnsi="Calisto MT"/>
          <w:color w:val="0057B8" w:themeColor="accent1"/>
          <w:sz w:val="40"/>
          <w:szCs w:val="40"/>
          <w:lang w:val="en-GB"/>
        </w:rPr>
        <w:t>Press</w:t>
      </w:r>
      <w:r w:rsidR="009A1F0E" w:rsidRPr="00F74D59">
        <w:rPr>
          <w:rFonts w:ascii="Calisto MT" w:hAnsi="Calisto MT"/>
          <w:color w:val="0057B8" w:themeColor="accent1"/>
          <w:sz w:val="40"/>
          <w:szCs w:val="40"/>
          <w:lang w:val="en-GB"/>
        </w:rPr>
        <w:t xml:space="preserve"> release</w:t>
      </w:r>
    </w:p>
    <w:p w14:paraId="55C606B6" w14:textId="77777777" w:rsidR="00D104B8" w:rsidRPr="00F74D59" w:rsidRDefault="00D104B8" w:rsidP="00ED4AD3">
      <w:pPr>
        <w:rPr>
          <w:lang w:val="en-GB"/>
        </w:rPr>
        <w:sectPr w:rsidR="00D104B8" w:rsidRPr="00F74D59" w:rsidSect="004C53A6">
          <w:headerReference w:type="default" r:id="rId12"/>
          <w:footerReference w:type="default" r:id="rId13"/>
          <w:headerReference w:type="first" r:id="rId14"/>
          <w:footerReference w:type="first" r:id="rId15"/>
          <w:pgSz w:w="11900" w:h="16840"/>
          <w:pgMar w:top="2268" w:right="1134" w:bottom="1276" w:left="1701" w:header="720" w:footer="1563" w:gutter="0"/>
          <w:cols w:space="720"/>
          <w:titlePg/>
        </w:sectPr>
      </w:pPr>
    </w:p>
    <w:p w14:paraId="28FC69E8" w14:textId="77777777" w:rsidR="00ED4AD3" w:rsidRPr="00F74D59" w:rsidRDefault="00ED4AD3" w:rsidP="00ED4AD3">
      <w:pPr>
        <w:rPr>
          <w:lang w:val="en-GB"/>
        </w:rPr>
      </w:pPr>
    </w:p>
    <w:p w14:paraId="7677BCE6" w14:textId="77777777" w:rsidR="00150CEE" w:rsidRPr="00F74D59" w:rsidRDefault="00150CEE" w:rsidP="00ED4AD3">
      <w:pPr>
        <w:rPr>
          <w:lang w:val="en-GB"/>
        </w:rPr>
      </w:pPr>
    </w:p>
    <w:p w14:paraId="6A96B8AA" w14:textId="3158DA09" w:rsidR="007904FD" w:rsidRPr="00F74D59" w:rsidRDefault="007904FD" w:rsidP="002F2913">
      <w:pPr>
        <w:pStyle w:val="BasicParagraph"/>
        <w:suppressAutoHyphens/>
        <w:rPr>
          <w:rFonts w:ascii="Arial" w:hAnsi="Arial" w:cs="Arial"/>
          <w:sz w:val="22"/>
          <w:szCs w:val="22"/>
        </w:rPr>
        <w:sectPr w:rsidR="007904FD" w:rsidRPr="00F74D59" w:rsidSect="004C53A6">
          <w:type w:val="continuous"/>
          <w:pgSz w:w="11900" w:h="16840"/>
          <w:pgMar w:top="2268" w:right="1134" w:bottom="1276" w:left="1701" w:header="720" w:footer="1563" w:gutter="0"/>
          <w:cols w:space="720"/>
          <w:formProt w:val="0"/>
          <w:titlePg/>
        </w:sectPr>
      </w:pPr>
    </w:p>
    <w:p w14:paraId="7FFCE5C5" w14:textId="36892996" w:rsidR="001E23AF" w:rsidRPr="00F74D59" w:rsidRDefault="005C5F46" w:rsidP="001E23AF">
      <w:pPr>
        <w:widowControl w:val="0"/>
        <w:suppressAutoHyphens/>
        <w:autoSpaceDE w:val="0"/>
        <w:autoSpaceDN w:val="0"/>
        <w:adjustRightInd w:val="0"/>
        <w:spacing w:line="300" w:lineRule="auto"/>
        <w:textAlignment w:val="center"/>
        <w:rPr>
          <w:rFonts w:ascii="Arial" w:hAnsi="Arial"/>
          <w:color w:val="000000"/>
          <w:lang w:val="en-GB"/>
        </w:rPr>
      </w:pPr>
      <w:r w:rsidRPr="00F74D59">
        <w:rPr>
          <w:rFonts w:ascii="Arial" w:hAnsi="Arial"/>
          <w:color w:val="000000"/>
          <w:lang w:val="en-GB"/>
        </w:rPr>
        <w:t>Vienna</w:t>
      </w:r>
      <w:r w:rsidR="001E23AF" w:rsidRPr="00F74D59">
        <w:rPr>
          <w:rFonts w:ascii="Arial" w:hAnsi="Arial"/>
          <w:color w:val="000000"/>
          <w:lang w:val="en-GB"/>
        </w:rPr>
        <w:t xml:space="preserve">, </w:t>
      </w:r>
      <w:r w:rsidR="00FE71B8">
        <w:rPr>
          <w:rFonts w:ascii="Arial" w:hAnsi="Arial"/>
          <w:color w:val="000000"/>
          <w:lang w:val="en-GB"/>
        </w:rPr>
        <w:t>December</w:t>
      </w:r>
      <w:r w:rsidR="001E23AF" w:rsidRPr="00F74D59">
        <w:rPr>
          <w:rFonts w:ascii="Arial" w:hAnsi="Arial"/>
          <w:color w:val="000000"/>
          <w:lang w:val="en-GB"/>
        </w:rPr>
        <w:t xml:space="preserve"> 2021</w:t>
      </w:r>
    </w:p>
    <w:p w14:paraId="2407C276" w14:textId="77777777" w:rsidR="001E23AF" w:rsidRPr="00F74D59" w:rsidRDefault="001E23AF" w:rsidP="00FE71B8">
      <w:pPr>
        <w:spacing w:line="300" w:lineRule="auto"/>
        <w:rPr>
          <w:rFonts w:ascii="Arial" w:hAnsi="Arial"/>
          <w:lang w:val="en-GB"/>
        </w:rPr>
      </w:pPr>
    </w:p>
    <w:p w14:paraId="1BC6B16A" w14:textId="791474F2" w:rsidR="00CE3B7F" w:rsidRDefault="006041CF" w:rsidP="00FE71B8">
      <w:pPr>
        <w:spacing w:line="300" w:lineRule="auto"/>
        <w:rPr>
          <w:rFonts w:ascii="Arial" w:hAnsi="Arial"/>
          <w:b/>
          <w:sz w:val="28"/>
          <w:lang w:val="en-GB"/>
        </w:rPr>
      </w:pPr>
      <w:r>
        <w:rPr>
          <w:rFonts w:ascii="Arial" w:hAnsi="Arial"/>
          <w:b/>
          <w:sz w:val="28"/>
          <w:lang w:val="en-GB"/>
        </w:rPr>
        <w:t>Simply cleaner</w:t>
      </w:r>
    </w:p>
    <w:p w14:paraId="48B5BEAE" w14:textId="49DA25B7" w:rsidR="001E23AF" w:rsidRPr="009A1F0E" w:rsidRDefault="006041CF" w:rsidP="00FE71B8">
      <w:pPr>
        <w:spacing w:line="300" w:lineRule="auto"/>
        <w:rPr>
          <w:rFonts w:ascii="Arial" w:eastAsia="Calibri" w:hAnsi="Arial"/>
          <w:b/>
          <w:bCs/>
          <w:lang w:val="en-GB"/>
        </w:rPr>
      </w:pPr>
      <w:r>
        <w:rPr>
          <w:rFonts w:ascii="Arial" w:hAnsi="Arial"/>
          <w:b/>
          <w:lang w:val="en-GB"/>
        </w:rPr>
        <w:t>Meet the</w:t>
      </w:r>
      <w:r w:rsidR="005C5F46" w:rsidRPr="009A1F0E">
        <w:rPr>
          <w:rFonts w:ascii="Arial" w:hAnsi="Arial"/>
          <w:b/>
          <w:lang w:val="en-GB"/>
        </w:rPr>
        <w:t xml:space="preserve"> </w:t>
      </w:r>
      <w:r w:rsidR="009A1F0E" w:rsidRPr="009A1F0E">
        <w:rPr>
          <w:rFonts w:ascii="Arial" w:hAnsi="Arial"/>
          <w:b/>
          <w:lang w:val="en-GB"/>
        </w:rPr>
        <w:t>sustainable</w:t>
      </w:r>
      <w:r>
        <w:rPr>
          <w:rFonts w:ascii="Arial" w:hAnsi="Arial"/>
          <w:b/>
          <w:lang w:val="en-GB"/>
        </w:rPr>
        <w:t>,</w:t>
      </w:r>
      <w:r w:rsidR="009A1F0E" w:rsidRPr="009A1F0E">
        <w:rPr>
          <w:rFonts w:ascii="Arial" w:hAnsi="Arial"/>
          <w:b/>
          <w:lang w:val="en-GB"/>
        </w:rPr>
        <w:t xml:space="preserve"> </w:t>
      </w:r>
      <w:r w:rsidR="005C5F46" w:rsidRPr="009A1F0E">
        <w:rPr>
          <w:rFonts w:ascii="Arial" w:hAnsi="Arial"/>
          <w:b/>
          <w:lang w:val="en-GB"/>
        </w:rPr>
        <w:t xml:space="preserve">paper-based </w:t>
      </w:r>
      <w:r w:rsidR="001A681B">
        <w:rPr>
          <w:rFonts w:ascii="Arial" w:hAnsi="Arial"/>
          <w:b/>
          <w:lang w:val="en-GB"/>
        </w:rPr>
        <w:t xml:space="preserve">shower </w:t>
      </w:r>
      <w:r w:rsidR="005C5F46" w:rsidRPr="009A1F0E">
        <w:rPr>
          <w:rFonts w:ascii="Arial" w:hAnsi="Arial"/>
          <w:b/>
          <w:lang w:val="en-GB"/>
        </w:rPr>
        <w:t xml:space="preserve">soap </w:t>
      </w:r>
      <w:r>
        <w:rPr>
          <w:rFonts w:ascii="Arial" w:hAnsi="Arial"/>
          <w:b/>
          <w:lang w:val="en-GB"/>
        </w:rPr>
        <w:t>alternative</w:t>
      </w:r>
    </w:p>
    <w:p w14:paraId="03FAAB4A" w14:textId="77777777" w:rsidR="005C5F46" w:rsidRPr="00F74D59" w:rsidRDefault="005C5F46" w:rsidP="00FE71B8">
      <w:pPr>
        <w:spacing w:line="300" w:lineRule="auto"/>
        <w:rPr>
          <w:rFonts w:ascii="Arial" w:hAnsi="Arial"/>
          <w:b/>
          <w:lang w:val="en-GB"/>
        </w:rPr>
      </w:pPr>
    </w:p>
    <w:p w14:paraId="0C3B53CA" w14:textId="60973A3C" w:rsidR="00D837CB" w:rsidRDefault="00FE71B8" w:rsidP="00FE71B8">
      <w:pPr>
        <w:spacing w:line="300" w:lineRule="auto"/>
        <w:rPr>
          <w:rFonts w:ascii="Arial" w:eastAsia="Calibri" w:hAnsi="Arial"/>
          <w:b/>
          <w:bCs/>
          <w:lang w:val="en-GB"/>
        </w:rPr>
      </w:pPr>
      <w:r>
        <w:rPr>
          <w:rFonts w:ascii="Arial" w:eastAsia="Calibri" w:hAnsi="Arial"/>
          <w:b/>
          <w:bCs/>
          <w:lang w:val="en-GB"/>
        </w:rPr>
        <w:t>A</w:t>
      </w:r>
      <w:r w:rsidRPr="003F4196">
        <w:rPr>
          <w:rFonts w:ascii="Arial" w:eastAsia="Calibri" w:hAnsi="Arial"/>
          <w:b/>
          <w:bCs/>
          <w:lang w:val="en-GB"/>
        </w:rPr>
        <w:t xml:space="preserve"> sustainable alternative to conventional liquid soap, </w:t>
      </w:r>
      <w:r>
        <w:rPr>
          <w:rFonts w:ascii="Arial" w:eastAsia="Calibri" w:hAnsi="Arial"/>
          <w:b/>
          <w:bCs/>
          <w:lang w:val="en-GB"/>
        </w:rPr>
        <w:t xml:space="preserve">one that </w:t>
      </w:r>
      <w:r w:rsidRPr="003F4196">
        <w:rPr>
          <w:rFonts w:ascii="Arial" w:eastAsia="Calibri" w:hAnsi="Arial"/>
          <w:b/>
          <w:bCs/>
          <w:lang w:val="en-GB"/>
        </w:rPr>
        <w:t>dispenses entirely with plastic</w:t>
      </w:r>
      <w:r>
        <w:rPr>
          <w:rFonts w:ascii="Arial" w:eastAsia="Calibri" w:hAnsi="Arial"/>
          <w:b/>
          <w:bCs/>
          <w:lang w:val="en-GB"/>
        </w:rPr>
        <w:t>, proved a hit</w:t>
      </w:r>
      <w:r w:rsidR="00D837CB">
        <w:rPr>
          <w:rFonts w:ascii="Arial" w:eastAsia="Calibri" w:hAnsi="Arial"/>
          <w:b/>
          <w:bCs/>
          <w:lang w:val="en-GB"/>
        </w:rPr>
        <w:t xml:space="preserve"> with experts and audience alike</w:t>
      </w:r>
      <w:r>
        <w:rPr>
          <w:rFonts w:ascii="Arial" w:eastAsia="Calibri" w:hAnsi="Arial"/>
          <w:b/>
          <w:bCs/>
          <w:lang w:val="en-GB"/>
        </w:rPr>
        <w:t xml:space="preserve"> </w:t>
      </w:r>
      <w:r w:rsidR="00D837CB">
        <w:rPr>
          <w:rFonts w:ascii="Arial" w:eastAsia="Calibri" w:hAnsi="Arial"/>
          <w:b/>
          <w:bCs/>
          <w:lang w:val="en-GB"/>
        </w:rPr>
        <w:t>o</w:t>
      </w:r>
      <w:r w:rsidR="003F4196" w:rsidRPr="003F4196">
        <w:rPr>
          <w:rFonts w:ascii="Arial" w:eastAsia="Calibri" w:hAnsi="Arial"/>
          <w:b/>
          <w:bCs/>
          <w:lang w:val="en-GB"/>
        </w:rPr>
        <w:t xml:space="preserve">n </w:t>
      </w:r>
      <w:r w:rsidR="009A1F0E">
        <w:rPr>
          <w:rFonts w:ascii="Arial" w:eastAsia="Calibri" w:hAnsi="Arial"/>
          <w:b/>
          <w:bCs/>
          <w:lang w:val="en-GB"/>
        </w:rPr>
        <w:t xml:space="preserve">Germany’s </w:t>
      </w:r>
      <w:r w:rsidR="003F4196" w:rsidRPr="003F4196">
        <w:rPr>
          <w:rFonts w:ascii="Arial" w:eastAsia="Calibri" w:hAnsi="Arial"/>
          <w:b/>
          <w:bCs/>
          <w:lang w:val="en-GB"/>
        </w:rPr>
        <w:t xml:space="preserve">VOX </w:t>
      </w:r>
      <w:r w:rsidR="009A1F0E">
        <w:rPr>
          <w:rFonts w:ascii="Arial" w:eastAsia="Calibri" w:hAnsi="Arial"/>
          <w:b/>
          <w:bCs/>
          <w:lang w:val="en-GB"/>
        </w:rPr>
        <w:t>“</w:t>
      </w:r>
      <w:r w:rsidR="003F4196" w:rsidRPr="003F4196">
        <w:rPr>
          <w:rFonts w:ascii="Arial" w:eastAsia="Calibri" w:hAnsi="Arial"/>
          <w:b/>
          <w:bCs/>
          <w:lang w:val="en-GB"/>
        </w:rPr>
        <w:t xml:space="preserve">Die </w:t>
      </w:r>
      <w:proofErr w:type="spellStart"/>
      <w:r w:rsidR="003F4196" w:rsidRPr="003F4196">
        <w:rPr>
          <w:rFonts w:ascii="Arial" w:eastAsia="Calibri" w:hAnsi="Arial"/>
          <w:b/>
          <w:bCs/>
          <w:lang w:val="en-GB"/>
        </w:rPr>
        <w:t>Höhle</w:t>
      </w:r>
      <w:proofErr w:type="spellEnd"/>
      <w:r w:rsidR="003F4196" w:rsidRPr="003F4196">
        <w:rPr>
          <w:rFonts w:ascii="Arial" w:eastAsia="Calibri" w:hAnsi="Arial"/>
          <w:b/>
          <w:bCs/>
          <w:lang w:val="en-GB"/>
        </w:rPr>
        <w:t xml:space="preserve"> der </w:t>
      </w:r>
      <w:proofErr w:type="spellStart"/>
      <w:r w:rsidR="003F4196" w:rsidRPr="003F4196">
        <w:rPr>
          <w:rFonts w:ascii="Arial" w:eastAsia="Calibri" w:hAnsi="Arial"/>
          <w:b/>
          <w:bCs/>
          <w:lang w:val="en-GB"/>
        </w:rPr>
        <w:t>Löwen</w:t>
      </w:r>
      <w:proofErr w:type="spellEnd"/>
      <w:r w:rsidR="009A1F0E">
        <w:rPr>
          <w:rFonts w:ascii="Arial" w:eastAsia="Calibri" w:hAnsi="Arial"/>
          <w:b/>
          <w:bCs/>
          <w:lang w:val="en-GB"/>
        </w:rPr>
        <w:t>”</w:t>
      </w:r>
      <w:r w:rsidR="003F4196" w:rsidRPr="003F4196">
        <w:rPr>
          <w:rFonts w:ascii="Arial" w:eastAsia="Calibri" w:hAnsi="Arial"/>
          <w:b/>
          <w:bCs/>
          <w:lang w:val="en-GB"/>
        </w:rPr>
        <w:t xml:space="preserve"> (The Lions</w:t>
      </w:r>
      <w:r w:rsidR="00380B29">
        <w:rPr>
          <w:rFonts w:ascii="Arial" w:eastAsia="Calibri" w:hAnsi="Arial"/>
          <w:b/>
          <w:bCs/>
          <w:lang w:val="en-GB"/>
        </w:rPr>
        <w:t>’</w:t>
      </w:r>
      <w:r w:rsidR="003F4196" w:rsidRPr="003F4196">
        <w:rPr>
          <w:rFonts w:ascii="Arial" w:eastAsia="Calibri" w:hAnsi="Arial"/>
          <w:b/>
          <w:bCs/>
          <w:lang w:val="en-GB"/>
        </w:rPr>
        <w:t xml:space="preserve"> Den</w:t>
      </w:r>
      <w:r w:rsidR="00917B28">
        <w:rPr>
          <w:rFonts w:ascii="Arial" w:eastAsia="Calibri" w:hAnsi="Arial"/>
          <w:b/>
          <w:bCs/>
          <w:lang w:val="en-GB"/>
        </w:rPr>
        <w:t>)</w:t>
      </w:r>
      <w:r w:rsidR="00917B28" w:rsidRPr="00917B28">
        <w:rPr>
          <w:rFonts w:ascii="Arial" w:eastAsia="Calibri" w:hAnsi="Arial"/>
          <w:b/>
          <w:bCs/>
          <w:lang w:val="en-GB"/>
        </w:rPr>
        <w:t xml:space="preserve"> </w:t>
      </w:r>
      <w:r w:rsidR="00917B28">
        <w:rPr>
          <w:rFonts w:ascii="Arial" w:eastAsia="Calibri" w:hAnsi="Arial"/>
          <w:b/>
          <w:bCs/>
          <w:lang w:val="en-GB"/>
        </w:rPr>
        <w:t xml:space="preserve">business reality </w:t>
      </w:r>
      <w:r w:rsidR="00917B28" w:rsidRPr="003F4196">
        <w:rPr>
          <w:rFonts w:ascii="Arial" w:eastAsia="Calibri" w:hAnsi="Arial"/>
          <w:b/>
          <w:bCs/>
          <w:lang w:val="en-GB"/>
        </w:rPr>
        <w:t>show</w:t>
      </w:r>
      <w:r w:rsidR="00D837CB">
        <w:rPr>
          <w:rFonts w:ascii="Arial" w:eastAsia="Calibri" w:hAnsi="Arial"/>
          <w:b/>
          <w:bCs/>
          <w:lang w:val="en-GB"/>
        </w:rPr>
        <w:t xml:space="preserve">. </w:t>
      </w:r>
      <w:r w:rsidR="00917B28" w:rsidRPr="003F4196">
        <w:rPr>
          <w:rFonts w:ascii="Arial" w:eastAsia="Calibri" w:hAnsi="Arial"/>
          <w:b/>
          <w:bCs/>
          <w:lang w:val="en-GB"/>
        </w:rPr>
        <w:t xml:space="preserve">Munich-based start-up </w:t>
      </w:r>
      <w:r w:rsidR="00D837CB" w:rsidRPr="003F4196">
        <w:rPr>
          <w:rFonts w:ascii="Arial" w:eastAsia="Calibri" w:hAnsi="Arial"/>
          <w:b/>
          <w:bCs/>
          <w:lang w:val="en-GB"/>
        </w:rPr>
        <w:t xml:space="preserve">Sause </w:t>
      </w:r>
      <w:r w:rsidR="00033DA4">
        <w:rPr>
          <w:rFonts w:ascii="Arial" w:eastAsia="Calibri" w:hAnsi="Arial"/>
          <w:b/>
          <w:bCs/>
          <w:lang w:val="en-GB"/>
        </w:rPr>
        <w:t xml:space="preserve">successfully </w:t>
      </w:r>
      <w:r w:rsidR="00917B28">
        <w:rPr>
          <w:rFonts w:ascii="Arial" w:eastAsia="Calibri" w:hAnsi="Arial"/>
          <w:b/>
          <w:bCs/>
          <w:lang w:val="en-GB"/>
        </w:rPr>
        <w:t xml:space="preserve">pitched </w:t>
      </w:r>
      <w:r w:rsidR="00F52801">
        <w:rPr>
          <w:rFonts w:ascii="Arial" w:eastAsia="Calibri" w:hAnsi="Arial"/>
          <w:b/>
          <w:bCs/>
          <w:lang w:val="en-GB"/>
        </w:rPr>
        <w:t xml:space="preserve">its concept </w:t>
      </w:r>
      <w:r w:rsidR="00917B28">
        <w:rPr>
          <w:rFonts w:ascii="Arial" w:eastAsia="Calibri" w:hAnsi="Arial"/>
          <w:b/>
          <w:bCs/>
          <w:lang w:val="en-GB"/>
        </w:rPr>
        <w:t xml:space="preserve">to </w:t>
      </w:r>
      <w:r w:rsidR="003F4196" w:rsidRPr="003F4196">
        <w:rPr>
          <w:rFonts w:ascii="Arial" w:eastAsia="Calibri" w:hAnsi="Arial"/>
          <w:b/>
          <w:bCs/>
          <w:lang w:val="en-GB"/>
        </w:rPr>
        <w:t xml:space="preserve">three </w:t>
      </w:r>
      <w:r w:rsidR="003D4ECC">
        <w:rPr>
          <w:rFonts w:ascii="Arial" w:eastAsia="Calibri" w:hAnsi="Arial"/>
          <w:b/>
          <w:bCs/>
          <w:lang w:val="en-GB"/>
        </w:rPr>
        <w:t xml:space="preserve">different </w:t>
      </w:r>
      <w:r w:rsidR="003F4196" w:rsidRPr="003F4196">
        <w:rPr>
          <w:rFonts w:ascii="Arial" w:eastAsia="Calibri" w:hAnsi="Arial"/>
          <w:b/>
          <w:bCs/>
          <w:lang w:val="en-GB"/>
        </w:rPr>
        <w:t>investors</w:t>
      </w:r>
      <w:r w:rsidR="00917B28">
        <w:rPr>
          <w:rFonts w:ascii="Arial" w:eastAsia="Calibri" w:hAnsi="Arial"/>
          <w:b/>
          <w:bCs/>
          <w:lang w:val="en-GB"/>
        </w:rPr>
        <w:t xml:space="preserve">. Sause’s </w:t>
      </w:r>
      <w:r w:rsidR="003D4ECC">
        <w:rPr>
          <w:rFonts w:ascii="Arial" w:eastAsia="Calibri" w:hAnsi="Arial"/>
          <w:b/>
          <w:bCs/>
          <w:lang w:val="en-GB"/>
        </w:rPr>
        <w:t xml:space="preserve">highly </w:t>
      </w:r>
      <w:r w:rsidR="003F4196" w:rsidRPr="003F4196">
        <w:rPr>
          <w:rFonts w:ascii="Arial" w:eastAsia="Calibri" w:hAnsi="Arial"/>
          <w:b/>
          <w:bCs/>
          <w:lang w:val="en-GB"/>
        </w:rPr>
        <w:t>innovative shower soap</w:t>
      </w:r>
      <w:r w:rsidR="003D4ECC">
        <w:rPr>
          <w:rFonts w:ascii="Arial" w:eastAsia="Calibri" w:hAnsi="Arial"/>
          <w:b/>
          <w:bCs/>
          <w:lang w:val="en-GB"/>
        </w:rPr>
        <w:t xml:space="preserve"> powder</w:t>
      </w:r>
      <w:r w:rsidR="003F4196" w:rsidRPr="003F4196">
        <w:rPr>
          <w:rFonts w:ascii="Arial" w:eastAsia="Calibri" w:hAnsi="Arial"/>
          <w:b/>
          <w:bCs/>
          <w:lang w:val="en-GB"/>
        </w:rPr>
        <w:t xml:space="preserve">, </w:t>
      </w:r>
      <w:r w:rsidR="00D837CB">
        <w:rPr>
          <w:rFonts w:ascii="Arial" w:eastAsia="Calibri" w:hAnsi="Arial"/>
          <w:b/>
          <w:bCs/>
          <w:lang w:val="en-GB"/>
        </w:rPr>
        <w:t>one that majors on sustainability</w:t>
      </w:r>
      <w:r w:rsidR="003D4ECC">
        <w:rPr>
          <w:rFonts w:ascii="Arial" w:eastAsia="Calibri" w:hAnsi="Arial"/>
          <w:b/>
          <w:bCs/>
          <w:lang w:val="en-GB"/>
        </w:rPr>
        <w:t xml:space="preserve"> </w:t>
      </w:r>
      <w:r w:rsidR="003F4196" w:rsidRPr="003F4196">
        <w:rPr>
          <w:rFonts w:ascii="Arial" w:eastAsia="Calibri" w:hAnsi="Arial"/>
          <w:b/>
          <w:bCs/>
          <w:lang w:val="en-GB"/>
        </w:rPr>
        <w:t xml:space="preserve">in </w:t>
      </w:r>
      <w:r w:rsidR="00D837CB">
        <w:rPr>
          <w:rFonts w:ascii="Arial" w:eastAsia="Calibri" w:hAnsi="Arial"/>
          <w:b/>
          <w:bCs/>
          <w:lang w:val="en-GB"/>
        </w:rPr>
        <w:t xml:space="preserve">both </w:t>
      </w:r>
      <w:r w:rsidR="003F4196" w:rsidRPr="003F4196">
        <w:rPr>
          <w:rFonts w:ascii="Arial" w:eastAsia="Calibri" w:hAnsi="Arial"/>
          <w:b/>
          <w:bCs/>
          <w:lang w:val="en-GB"/>
        </w:rPr>
        <w:t xml:space="preserve">its formulation and </w:t>
      </w:r>
      <w:r w:rsidR="003D4ECC">
        <w:rPr>
          <w:rFonts w:ascii="Arial" w:eastAsia="Calibri" w:hAnsi="Arial"/>
          <w:b/>
          <w:bCs/>
          <w:lang w:val="en-GB"/>
        </w:rPr>
        <w:t xml:space="preserve">its </w:t>
      </w:r>
      <w:r w:rsidR="003F4196" w:rsidRPr="003F4196">
        <w:rPr>
          <w:rFonts w:ascii="Arial" w:eastAsia="Calibri" w:hAnsi="Arial"/>
          <w:b/>
          <w:bCs/>
          <w:lang w:val="en-GB"/>
        </w:rPr>
        <w:t>packaging</w:t>
      </w:r>
      <w:r w:rsidR="00D837CB">
        <w:rPr>
          <w:rFonts w:ascii="Arial" w:eastAsia="Calibri" w:hAnsi="Arial"/>
          <w:b/>
          <w:bCs/>
          <w:lang w:val="en-GB"/>
        </w:rPr>
        <w:t xml:space="preserve">, </w:t>
      </w:r>
      <w:r w:rsidR="003F4196" w:rsidRPr="003F4196">
        <w:rPr>
          <w:rFonts w:ascii="Arial" w:eastAsia="Calibri" w:hAnsi="Arial"/>
          <w:b/>
          <w:bCs/>
          <w:lang w:val="en-GB"/>
        </w:rPr>
        <w:t>impressed investor Judith Williams</w:t>
      </w:r>
      <w:r w:rsidR="00D837CB">
        <w:rPr>
          <w:rFonts w:ascii="Arial" w:eastAsia="Calibri" w:hAnsi="Arial"/>
          <w:b/>
          <w:bCs/>
          <w:lang w:val="en-GB"/>
        </w:rPr>
        <w:t xml:space="preserve"> and</w:t>
      </w:r>
      <w:r w:rsidR="003F4196" w:rsidRPr="003F4196">
        <w:rPr>
          <w:rFonts w:ascii="Arial" w:eastAsia="Calibri" w:hAnsi="Arial"/>
          <w:b/>
          <w:bCs/>
          <w:lang w:val="en-GB"/>
        </w:rPr>
        <w:t xml:space="preserve"> a</w:t>
      </w:r>
      <w:r w:rsidR="003D4ECC">
        <w:rPr>
          <w:rFonts w:ascii="Arial" w:eastAsia="Calibri" w:hAnsi="Arial"/>
          <w:b/>
          <w:bCs/>
          <w:lang w:val="en-GB"/>
        </w:rPr>
        <w:t xml:space="preserve"> television</w:t>
      </w:r>
      <w:r w:rsidR="003F4196" w:rsidRPr="003F4196">
        <w:rPr>
          <w:rFonts w:ascii="Arial" w:eastAsia="Calibri" w:hAnsi="Arial"/>
          <w:b/>
          <w:bCs/>
          <w:lang w:val="en-GB"/>
        </w:rPr>
        <w:t xml:space="preserve"> audience of millions. </w:t>
      </w:r>
    </w:p>
    <w:p w14:paraId="31326D0A" w14:textId="77777777" w:rsidR="00D837CB" w:rsidRDefault="00D837CB" w:rsidP="00FE71B8">
      <w:pPr>
        <w:spacing w:line="300" w:lineRule="auto"/>
        <w:rPr>
          <w:rFonts w:ascii="Arial" w:eastAsia="Calibri" w:hAnsi="Arial"/>
          <w:b/>
          <w:bCs/>
          <w:lang w:val="en-GB"/>
        </w:rPr>
      </w:pPr>
    </w:p>
    <w:p w14:paraId="247B9456" w14:textId="3D8EC1B9" w:rsidR="003F4196" w:rsidRPr="003F4196" w:rsidRDefault="003D4ECC" w:rsidP="00FE71B8">
      <w:pPr>
        <w:spacing w:line="300" w:lineRule="auto"/>
        <w:rPr>
          <w:rFonts w:ascii="Arial" w:eastAsia="Calibri" w:hAnsi="Arial"/>
          <w:b/>
          <w:bCs/>
          <w:lang w:val="en-GB"/>
        </w:rPr>
      </w:pPr>
      <w:r>
        <w:rPr>
          <w:rFonts w:ascii="Arial" w:eastAsia="Calibri" w:hAnsi="Arial"/>
          <w:b/>
          <w:bCs/>
          <w:lang w:val="en-GB"/>
        </w:rPr>
        <w:t>T</w:t>
      </w:r>
      <w:r w:rsidR="00D837CB">
        <w:rPr>
          <w:rFonts w:ascii="Arial" w:eastAsia="Calibri" w:hAnsi="Arial"/>
          <w:b/>
          <w:bCs/>
          <w:lang w:val="en-GB"/>
        </w:rPr>
        <w:t>o bring its product to life, t</w:t>
      </w:r>
      <w:r w:rsidRPr="003F4196">
        <w:rPr>
          <w:rFonts w:ascii="Arial" w:eastAsia="Calibri" w:hAnsi="Arial"/>
          <w:b/>
          <w:bCs/>
          <w:lang w:val="en-GB"/>
        </w:rPr>
        <w:t xml:space="preserve">he start-up </w:t>
      </w:r>
      <w:r>
        <w:rPr>
          <w:rFonts w:ascii="Arial" w:eastAsia="Calibri" w:hAnsi="Arial"/>
          <w:b/>
          <w:bCs/>
          <w:lang w:val="en-GB"/>
        </w:rPr>
        <w:t xml:space="preserve">works </w:t>
      </w:r>
      <w:r w:rsidR="008250FB">
        <w:rPr>
          <w:rFonts w:ascii="Arial" w:eastAsia="Calibri" w:hAnsi="Arial"/>
          <w:b/>
          <w:bCs/>
          <w:lang w:val="en-GB"/>
        </w:rPr>
        <w:t xml:space="preserve">closely </w:t>
      </w:r>
      <w:r>
        <w:rPr>
          <w:rFonts w:ascii="Arial" w:eastAsia="Calibri" w:hAnsi="Arial"/>
          <w:b/>
          <w:bCs/>
          <w:lang w:val="en-GB"/>
        </w:rPr>
        <w:t xml:space="preserve">with </w:t>
      </w:r>
      <w:r w:rsidRPr="003F4196">
        <w:rPr>
          <w:rFonts w:ascii="Arial" w:eastAsia="Calibri" w:hAnsi="Arial"/>
          <w:b/>
          <w:bCs/>
          <w:lang w:val="en-GB"/>
        </w:rPr>
        <w:t>Sappi, the world</w:t>
      </w:r>
      <w:r>
        <w:rPr>
          <w:rFonts w:ascii="Arial" w:eastAsia="Calibri" w:hAnsi="Arial"/>
          <w:b/>
          <w:bCs/>
          <w:lang w:val="en-GB"/>
        </w:rPr>
        <w:t>’</w:t>
      </w:r>
      <w:r w:rsidRPr="003F4196">
        <w:rPr>
          <w:rFonts w:ascii="Arial" w:eastAsia="Calibri" w:hAnsi="Arial"/>
          <w:b/>
          <w:bCs/>
          <w:lang w:val="en-GB"/>
        </w:rPr>
        <w:t>s leading manufacturer of speciality papers</w:t>
      </w:r>
      <w:r>
        <w:rPr>
          <w:rFonts w:ascii="Arial" w:eastAsia="Calibri" w:hAnsi="Arial"/>
          <w:b/>
          <w:bCs/>
          <w:lang w:val="en-GB"/>
        </w:rPr>
        <w:t xml:space="preserve">, </w:t>
      </w:r>
      <w:r w:rsidR="001A681B">
        <w:rPr>
          <w:rFonts w:ascii="Arial" w:eastAsia="Calibri" w:hAnsi="Arial"/>
          <w:b/>
          <w:bCs/>
          <w:lang w:val="en-GB"/>
        </w:rPr>
        <w:t xml:space="preserve">to package </w:t>
      </w:r>
      <w:r w:rsidR="004737BF">
        <w:rPr>
          <w:rFonts w:ascii="Arial" w:eastAsia="Calibri" w:hAnsi="Arial"/>
          <w:b/>
          <w:bCs/>
          <w:lang w:val="en-GB"/>
        </w:rPr>
        <w:t>the</w:t>
      </w:r>
      <w:r w:rsidR="003F4196" w:rsidRPr="003F4196">
        <w:rPr>
          <w:rFonts w:ascii="Arial" w:eastAsia="Calibri" w:hAnsi="Arial"/>
          <w:b/>
          <w:bCs/>
          <w:lang w:val="en-GB"/>
        </w:rPr>
        <w:t xml:space="preserve"> </w:t>
      </w:r>
      <w:r w:rsidR="00C40391">
        <w:rPr>
          <w:rFonts w:ascii="Arial" w:eastAsia="Calibri" w:hAnsi="Arial"/>
          <w:b/>
          <w:bCs/>
          <w:lang w:val="en-GB"/>
        </w:rPr>
        <w:t xml:space="preserve">shower </w:t>
      </w:r>
      <w:r w:rsidR="003F4196" w:rsidRPr="003F4196">
        <w:rPr>
          <w:rFonts w:ascii="Arial" w:eastAsia="Calibri" w:hAnsi="Arial"/>
          <w:b/>
          <w:bCs/>
          <w:lang w:val="en-GB"/>
        </w:rPr>
        <w:t>soap powder</w:t>
      </w:r>
      <w:r w:rsidR="001A681B">
        <w:rPr>
          <w:rFonts w:ascii="Arial" w:eastAsia="Calibri" w:hAnsi="Arial"/>
          <w:b/>
          <w:bCs/>
          <w:lang w:val="en-GB"/>
        </w:rPr>
        <w:t xml:space="preserve"> into sachets</w:t>
      </w:r>
      <w:r w:rsidR="003F4196" w:rsidRPr="003F4196">
        <w:rPr>
          <w:rFonts w:ascii="Arial" w:eastAsia="Calibri" w:hAnsi="Arial"/>
          <w:b/>
          <w:bCs/>
          <w:lang w:val="en-GB"/>
        </w:rPr>
        <w:t xml:space="preserve">. </w:t>
      </w:r>
      <w:r w:rsidR="00D837CB">
        <w:rPr>
          <w:rFonts w:ascii="Arial" w:eastAsia="Calibri" w:hAnsi="Arial"/>
          <w:b/>
          <w:bCs/>
          <w:lang w:val="en-GB"/>
        </w:rPr>
        <w:t>Thanks to</w:t>
      </w:r>
      <w:r w:rsidR="003F4196" w:rsidRPr="003F4196">
        <w:rPr>
          <w:rFonts w:ascii="Arial" w:eastAsia="Calibri" w:hAnsi="Arial"/>
          <w:b/>
          <w:bCs/>
          <w:lang w:val="en-GB"/>
        </w:rPr>
        <w:t xml:space="preserve"> its Guard barrier paper range, </w:t>
      </w:r>
      <w:r w:rsidR="00917B28">
        <w:rPr>
          <w:rFonts w:ascii="Arial" w:eastAsia="Calibri" w:hAnsi="Arial"/>
          <w:b/>
          <w:bCs/>
          <w:lang w:val="en-GB"/>
        </w:rPr>
        <w:t xml:space="preserve">Sappi </w:t>
      </w:r>
      <w:r w:rsidR="00D837CB">
        <w:rPr>
          <w:rFonts w:ascii="Arial" w:eastAsia="Calibri" w:hAnsi="Arial"/>
          <w:b/>
          <w:bCs/>
          <w:lang w:val="en-GB"/>
        </w:rPr>
        <w:t xml:space="preserve">can </w:t>
      </w:r>
      <w:r w:rsidR="003F4196" w:rsidRPr="003F4196">
        <w:rPr>
          <w:rFonts w:ascii="Arial" w:eastAsia="Calibri" w:hAnsi="Arial"/>
          <w:b/>
          <w:bCs/>
          <w:lang w:val="en-GB"/>
        </w:rPr>
        <w:t xml:space="preserve">offer a paper-based solution with a focus on maximum product protection. </w:t>
      </w:r>
      <w:r w:rsidR="00D837CB">
        <w:rPr>
          <w:rFonts w:ascii="Arial" w:eastAsia="Calibri" w:hAnsi="Arial"/>
          <w:b/>
          <w:bCs/>
          <w:lang w:val="en-GB"/>
        </w:rPr>
        <w:t>For this innovative product, t</w:t>
      </w:r>
      <w:r w:rsidR="003F4196" w:rsidRPr="003F4196">
        <w:rPr>
          <w:rFonts w:ascii="Arial" w:eastAsia="Calibri" w:hAnsi="Arial"/>
          <w:b/>
          <w:bCs/>
          <w:lang w:val="en-GB"/>
        </w:rPr>
        <w:t xml:space="preserve">he packaging was </w:t>
      </w:r>
      <w:r w:rsidR="001A681B">
        <w:rPr>
          <w:rFonts w:ascii="Arial" w:eastAsia="Calibri" w:hAnsi="Arial"/>
          <w:b/>
          <w:bCs/>
          <w:lang w:val="en-GB"/>
        </w:rPr>
        <w:t xml:space="preserve">created </w:t>
      </w:r>
      <w:r w:rsidR="003F4196" w:rsidRPr="003F4196">
        <w:rPr>
          <w:rFonts w:ascii="Arial" w:eastAsia="Calibri" w:hAnsi="Arial"/>
          <w:b/>
          <w:bCs/>
          <w:lang w:val="en-GB"/>
        </w:rPr>
        <w:t xml:space="preserve">in collaboration with the </w:t>
      </w:r>
      <w:r w:rsidR="008250FB">
        <w:rPr>
          <w:rFonts w:ascii="Arial" w:eastAsia="Calibri" w:hAnsi="Arial"/>
          <w:b/>
          <w:bCs/>
          <w:lang w:val="en-GB"/>
        </w:rPr>
        <w:t xml:space="preserve">long-established </w:t>
      </w:r>
      <w:proofErr w:type="spellStart"/>
      <w:r w:rsidR="003F4196" w:rsidRPr="003F4196">
        <w:rPr>
          <w:rFonts w:ascii="Arial" w:eastAsia="Calibri" w:hAnsi="Arial"/>
          <w:b/>
          <w:bCs/>
          <w:lang w:val="en-GB"/>
        </w:rPr>
        <w:t>Arwed</w:t>
      </w:r>
      <w:proofErr w:type="spellEnd"/>
      <w:r w:rsidR="003F4196" w:rsidRPr="003F4196">
        <w:rPr>
          <w:rFonts w:ascii="Arial" w:eastAsia="Calibri" w:hAnsi="Arial"/>
          <w:b/>
          <w:bCs/>
          <w:lang w:val="en-GB"/>
        </w:rPr>
        <w:t xml:space="preserve"> </w:t>
      </w:r>
      <w:proofErr w:type="spellStart"/>
      <w:r w:rsidR="003F4196" w:rsidRPr="003F4196">
        <w:rPr>
          <w:rFonts w:ascii="Arial" w:eastAsia="Calibri" w:hAnsi="Arial"/>
          <w:b/>
          <w:bCs/>
          <w:lang w:val="en-GB"/>
        </w:rPr>
        <w:t>Löseke</w:t>
      </w:r>
      <w:proofErr w:type="spellEnd"/>
      <w:r w:rsidR="003F4196" w:rsidRPr="003F4196">
        <w:rPr>
          <w:rFonts w:ascii="Arial" w:eastAsia="Calibri" w:hAnsi="Arial"/>
          <w:b/>
          <w:bCs/>
          <w:lang w:val="en-GB"/>
        </w:rPr>
        <w:t xml:space="preserve"> </w:t>
      </w:r>
      <w:r w:rsidR="008250FB">
        <w:rPr>
          <w:rFonts w:ascii="Arial" w:eastAsia="Calibri" w:hAnsi="Arial"/>
          <w:b/>
          <w:bCs/>
          <w:lang w:val="en-GB"/>
        </w:rPr>
        <w:t xml:space="preserve">paper processing </w:t>
      </w:r>
      <w:r w:rsidR="003F4196" w:rsidRPr="003F4196">
        <w:rPr>
          <w:rFonts w:ascii="Arial" w:eastAsia="Calibri" w:hAnsi="Arial"/>
          <w:b/>
          <w:bCs/>
          <w:lang w:val="en-GB"/>
        </w:rPr>
        <w:t>company</w:t>
      </w:r>
      <w:r w:rsidR="003F4196">
        <w:rPr>
          <w:rFonts w:ascii="Arial" w:eastAsia="Calibri" w:hAnsi="Arial"/>
          <w:b/>
          <w:bCs/>
          <w:lang w:val="en-GB"/>
        </w:rPr>
        <w:t>.</w:t>
      </w:r>
    </w:p>
    <w:p w14:paraId="38BF214B" w14:textId="77777777" w:rsidR="002E7A9F" w:rsidRPr="00F74D59" w:rsidRDefault="002E7A9F" w:rsidP="00FE71B8">
      <w:pPr>
        <w:rPr>
          <w:rFonts w:ascii="Arial" w:hAnsi="Arial"/>
          <w:color w:val="000000"/>
          <w:szCs w:val="24"/>
          <w:lang w:val="en-GB"/>
        </w:rPr>
      </w:pPr>
    </w:p>
    <w:p w14:paraId="05E61227" w14:textId="28AAB897" w:rsidR="005A5F06" w:rsidRPr="005A5F06" w:rsidRDefault="0092210A" w:rsidP="00FE71B8">
      <w:pPr>
        <w:spacing w:line="300" w:lineRule="auto"/>
        <w:rPr>
          <w:rFonts w:ascii="Arial" w:hAnsi="Arial"/>
          <w:color w:val="000000"/>
          <w:szCs w:val="24"/>
          <w:lang w:val="en-GB"/>
        </w:rPr>
      </w:pPr>
      <w:r>
        <w:rPr>
          <w:rFonts w:ascii="Arial" w:hAnsi="Arial"/>
          <w:color w:val="000000"/>
          <w:szCs w:val="24"/>
          <w:lang w:val="en-GB"/>
        </w:rPr>
        <w:t>Liquid s</w:t>
      </w:r>
      <w:r w:rsidR="00731117">
        <w:rPr>
          <w:rFonts w:ascii="Arial" w:hAnsi="Arial"/>
          <w:color w:val="000000"/>
          <w:szCs w:val="24"/>
          <w:lang w:val="en-GB"/>
        </w:rPr>
        <w:t xml:space="preserve">hower </w:t>
      </w:r>
      <w:r w:rsidR="005A5F06" w:rsidRPr="005A5F06">
        <w:rPr>
          <w:rFonts w:ascii="Arial" w:hAnsi="Arial"/>
          <w:color w:val="000000"/>
          <w:szCs w:val="24"/>
          <w:lang w:val="en-GB"/>
        </w:rPr>
        <w:t xml:space="preserve">soap to mix </w:t>
      </w:r>
      <w:r>
        <w:rPr>
          <w:rFonts w:ascii="Arial" w:hAnsi="Arial"/>
          <w:color w:val="000000"/>
          <w:szCs w:val="24"/>
          <w:lang w:val="en-GB"/>
        </w:rPr>
        <w:t>at home</w:t>
      </w:r>
      <w:r w:rsidR="005A5F06" w:rsidRPr="005A5F06">
        <w:rPr>
          <w:rFonts w:ascii="Arial" w:hAnsi="Arial"/>
          <w:color w:val="000000"/>
          <w:szCs w:val="24"/>
          <w:lang w:val="en-GB"/>
        </w:rPr>
        <w:t xml:space="preserve">? In </w:t>
      </w:r>
      <w:r w:rsidR="00731117">
        <w:rPr>
          <w:rFonts w:ascii="Arial" w:hAnsi="Arial"/>
          <w:color w:val="000000"/>
          <w:szCs w:val="24"/>
          <w:lang w:val="en-GB"/>
        </w:rPr>
        <w:t>early</w:t>
      </w:r>
      <w:r w:rsidR="005A5F06" w:rsidRPr="005A5F06">
        <w:rPr>
          <w:rFonts w:ascii="Arial" w:hAnsi="Arial"/>
          <w:color w:val="000000"/>
          <w:szCs w:val="24"/>
          <w:lang w:val="en-GB"/>
        </w:rPr>
        <w:t xml:space="preserve"> 2021, Moritz </w:t>
      </w:r>
      <w:proofErr w:type="spellStart"/>
      <w:r w:rsidR="005A5F06" w:rsidRPr="005A5F06">
        <w:rPr>
          <w:rFonts w:ascii="Arial" w:hAnsi="Arial"/>
          <w:color w:val="000000"/>
          <w:szCs w:val="24"/>
          <w:lang w:val="en-GB"/>
        </w:rPr>
        <w:t>Simsch</w:t>
      </w:r>
      <w:proofErr w:type="spellEnd"/>
      <w:r w:rsidR="005A5F06" w:rsidRPr="005A5F06">
        <w:rPr>
          <w:rFonts w:ascii="Arial" w:hAnsi="Arial"/>
          <w:color w:val="000000"/>
          <w:szCs w:val="24"/>
          <w:lang w:val="en-GB"/>
        </w:rPr>
        <w:t xml:space="preserve"> and Sebastian Jung </w:t>
      </w:r>
      <w:r w:rsidR="00731117">
        <w:rPr>
          <w:rFonts w:ascii="Arial" w:hAnsi="Arial"/>
          <w:color w:val="000000"/>
          <w:szCs w:val="24"/>
          <w:lang w:val="en-GB"/>
        </w:rPr>
        <w:t>brought their idea to t</w:t>
      </w:r>
      <w:r w:rsidR="005A5F06" w:rsidRPr="005A5F06">
        <w:rPr>
          <w:rFonts w:ascii="Arial" w:hAnsi="Arial"/>
          <w:color w:val="000000"/>
          <w:szCs w:val="24"/>
          <w:lang w:val="en-GB"/>
        </w:rPr>
        <w:t xml:space="preserve">he VOX </w:t>
      </w:r>
      <w:r w:rsidR="00731117">
        <w:rPr>
          <w:rFonts w:ascii="Arial" w:hAnsi="Arial"/>
          <w:color w:val="000000"/>
          <w:szCs w:val="24"/>
          <w:lang w:val="en-GB"/>
        </w:rPr>
        <w:t>“</w:t>
      </w:r>
      <w:r w:rsidR="005A5F06" w:rsidRPr="005A5F06">
        <w:rPr>
          <w:rFonts w:ascii="Arial" w:hAnsi="Arial"/>
          <w:color w:val="000000"/>
          <w:szCs w:val="24"/>
          <w:lang w:val="en-GB"/>
        </w:rPr>
        <w:t xml:space="preserve">Die </w:t>
      </w:r>
      <w:proofErr w:type="spellStart"/>
      <w:r w:rsidR="005A5F06" w:rsidRPr="005A5F06">
        <w:rPr>
          <w:rFonts w:ascii="Arial" w:hAnsi="Arial"/>
          <w:color w:val="000000"/>
          <w:szCs w:val="24"/>
          <w:lang w:val="en-GB"/>
        </w:rPr>
        <w:t>Höhle</w:t>
      </w:r>
      <w:proofErr w:type="spellEnd"/>
      <w:r w:rsidR="005A5F06" w:rsidRPr="005A5F06">
        <w:rPr>
          <w:rFonts w:ascii="Arial" w:hAnsi="Arial"/>
          <w:color w:val="000000"/>
          <w:szCs w:val="24"/>
          <w:lang w:val="en-GB"/>
        </w:rPr>
        <w:t xml:space="preserve"> der </w:t>
      </w:r>
      <w:proofErr w:type="spellStart"/>
      <w:r w:rsidR="005A5F06" w:rsidRPr="005A5F06">
        <w:rPr>
          <w:rFonts w:ascii="Arial" w:hAnsi="Arial"/>
          <w:color w:val="000000"/>
          <w:szCs w:val="24"/>
          <w:lang w:val="en-GB"/>
        </w:rPr>
        <w:t>Löwen</w:t>
      </w:r>
      <w:proofErr w:type="spellEnd"/>
      <w:r w:rsidR="00731117">
        <w:rPr>
          <w:rFonts w:ascii="Arial" w:hAnsi="Arial"/>
          <w:color w:val="000000"/>
          <w:szCs w:val="24"/>
          <w:lang w:val="en-GB"/>
        </w:rPr>
        <w:t>”</w:t>
      </w:r>
      <w:r w:rsidR="005A5F06" w:rsidRPr="005A5F06">
        <w:rPr>
          <w:rFonts w:ascii="Arial" w:hAnsi="Arial"/>
          <w:color w:val="000000"/>
          <w:szCs w:val="24"/>
          <w:lang w:val="en-GB"/>
        </w:rPr>
        <w:t xml:space="preserve"> </w:t>
      </w:r>
      <w:r w:rsidR="00731117">
        <w:rPr>
          <w:rFonts w:ascii="Arial" w:hAnsi="Arial"/>
          <w:color w:val="000000"/>
          <w:szCs w:val="24"/>
          <w:lang w:val="en-GB"/>
        </w:rPr>
        <w:t>business reality show</w:t>
      </w:r>
      <w:r w:rsidR="005A5F06" w:rsidRPr="005A5F06">
        <w:rPr>
          <w:rFonts w:ascii="Arial" w:hAnsi="Arial"/>
          <w:color w:val="000000"/>
          <w:szCs w:val="24"/>
          <w:lang w:val="en-GB"/>
        </w:rPr>
        <w:t xml:space="preserve">. </w:t>
      </w:r>
      <w:r w:rsidR="00917B28">
        <w:rPr>
          <w:rFonts w:ascii="Arial" w:hAnsi="Arial"/>
          <w:color w:val="000000"/>
          <w:szCs w:val="24"/>
          <w:lang w:val="en-GB"/>
        </w:rPr>
        <w:t>W</w:t>
      </w:r>
      <w:r w:rsidR="00731117">
        <w:rPr>
          <w:rFonts w:ascii="Arial" w:hAnsi="Arial"/>
          <w:color w:val="000000"/>
          <w:szCs w:val="24"/>
          <w:lang w:val="en-GB"/>
        </w:rPr>
        <w:t xml:space="preserve">ithin just a </w:t>
      </w:r>
      <w:r w:rsidR="005A5F06" w:rsidRPr="005A5F06">
        <w:rPr>
          <w:rFonts w:ascii="Arial" w:hAnsi="Arial"/>
          <w:color w:val="000000"/>
          <w:szCs w:val="24"/>
          <w:lang w:val="en-GB"/>
        </w:rPr>
        <w:t xml:space="preserve">few months, the Sause start-up </w:t>
      </w:r>
      <w:r w:rsidR="00D837CB">
        <w:rPr>
          <w:rFonts w:ascii="Arial" w:hAnsi="Arial"/>
          <w:color w:val="000000"/>
          <w:szCs w:val="24"/>
          <w:lang w:val="en-GB"/>
        </w:rPr>
        <w:t xml:space="preserve">had </w:t>
      </w:r>
      <w:r w:rsidR="005A5F06" w:rsidRPr="005A5F06">
        <w:rPr>
          <w:rFonts w:ascii="Arial" w:hAnsi="Arial"/>
          <w:color w:val="000000"/>
          <w:szCs w:val="24"/>
          <w:lang w:val="en-GB"/>
        </w:rPr>
        <w:t xml:space="preserve">succeeded in </w:t>
      </w:r>
      <w:r w:rsidR="00863945">
        <w:rPr>
          <w:rFonts w:ascii="Arial" w:hAnsi="Arial"/>
          <w:color w:val="000000"/>
          <w:szCs w:val="24"/>
          <w:lang w:val="en-GB"/>
        </w:rPr>
        <w:t xml:space="preserve">significantly </w:t>
      </w:r>
      <w:r w:rsidR="005A5F06" w:rsidRPr="005A5F06">
        <w:rPr>
          <w:rFonts w:ascii="Arial" w:hAnsi="Arial"/>
          <w:color w:val="000000"/>
          <w:szCs w:val="24"/>
          <w:lang w:val="en-GB"/>
        </w:rPr>
        <w:t>increasing its production capacity</w:t>
      </w:r>
      <w:r w:rsidR="00741D5C">
        <w:rPr>
          <w:rFonts w:ascii="Arial" w:hAnsi="Arial"/>
          <w:color w:val="000000"/>
          <w:szCs w:val="24"/>
          <w:lang w:val="en-GB"/>
        </w:rPr>
        <w:t xml:space="preserve">, as well as </w:t>
      </w:r>
      <w:r w:rsidR="00D837CB">
        <w:rPr>
          <w:rFonts w:ascii="Arial" w:hAnsi="Arial"/>
          <w:color w:val="000000"/>
          <w:szCs w:val="24"/>
          <w:lang w:val="en-GB"/>
        </w:rPr>
        <w:t>launching</w:t>
      </w:r>
      <w:r w:rsidR="005A5F06" w:rsidRPr="005A5F06">
        <w:rPr>
          <w:rFonts w:ascii="Arial" w:hAnsi="Arial"/>
          <w:color w:val="000000"/>
          <w:szCs w:val="24"/>
          <w:lang w:val="en-GB"/>
        </w:rPr>
        <w:t xml:space="preserve"> new product developments. </w:t>
      </w:r>
      <w:r w:rsidR="00741D5C">
        <w:rPr>
          <w:rFonts w:ascii="Arial" w:hAnsi="Arial"/>
          <w:color w:val="000000"/>
          <w:szCs w:val="24"/>
          <w:lang w:val="en-GB"/>
        </w:rPr>
        <w:t>For consumers, u</w:t>
      </w:r>
      <w:r w:rsidR="005A5F06" w:rsidRPr="005A5F06">
        <w:rPr>
          <w:rFonts w:ascii="Arial" w:hAnsi="Arial"/>
          <w:color w:val="000000"/>
          <w:szCs w:val="24"/>
          <w:lang w:val="en-GB"/>
        </w:rPr>
        <w:t xml:space="preserve">sing the environmentally friendly </w:t>
      </w:r>
      <w:r w:rsidR="00E5097D">
        <w:rPr>
          <w:rFonts w:ascii="Arial" w:hAnsi="Arial"/>
          <w:color w:val="000000"/>
          <w:szCs w:val="24"/>
          <w:lang w:val="en-GB"/>
        </w:rPr>
        <w:t>shower soap</w:t>
      </w:r>
      <w:r w:rsidR="005A5F06" w:rsidRPr="005A5F06">
        <w:rPr>
          <w:rFonts w:ascii="Arial" w:hAnsi="Arial"/>
          <w:color w:val="000000"/>
          <w:szCs w:val="24"/>
          <w:lang w:val="en-GB"/>
        </w:rPr>
        <w:t xml:space="preserve"> </w:t>
      </w:r>
      <w:r w:rsidR="00863945">
        <w:rPr>
          <w:rFonts w:ascii="Arial" w:hAnsi="Arial"/>
          <w:color w:val="000000"/>
          <w:szCs w:val="24"/>
          <w:lang w:val="en-GB"/>
        </w:rPr>
        <w:t>couldn’t be any easier</w:t>
      </w:r>
      <w:r w:rsidR="005A5F06" w:rsidRPr="005A5F06">
        <w:rPr>
          <w:rFonts w:ascii="Arial" w:hAnsi="Arial"/>
          <w:color w:val="000000"/>
          <w:szCs w:val="24"/>
          <w:lang w:val="en-GB"/>
        </w:rPr>
        <w:t xml:space="preserve"> </w:t>
      </w:r>
      <w:r w:rsidR="00E5097D">
        <w:rPr>
          <w:rFonts w:ascii="Arial" w:hAnsi="Arial"/>
          <w:color w:val="000000"/>
          <w:szCs w:val="24"/>
          <w:lang w:val="en-GB"/>
        </w:rPr>
        <w:t xml:space="preserve">– </w:t>
      </w:r>
      <w:r w:rsidR="00741D5C">
        <w:rPr>
          <w:rFonts w:ascii="Arial" w:hAnsi="Arial"/>
          <w:color w:val="000000"/>
          <w:szCs w:val="24"/>
          <w:lang w:val="en-GB"/>
        </w:rPr>
        <w:t xml:space="preserve">you </w:t>
      </w:r>
      <w:r w:rsidR="00E5097D">
        <w:rPr>
          <w:rFonts w:ascii="Arial" w:hAnsi="Arial"/>
          <w:color w:val="000000"/>
          <w:szCs w:val="24"/>
          <w:lang w:val="en-GB"/>
        </w:rPr>
        <w:t xml:space="preserve">simply add </w:t>
      </w:r>
      <w:r w:rsidR="005A5F06" w:rsidRPr="005A5F06">
        <w:rPr>
          <w:rFonts w:ascii="Arial" w:hAnsi="Arial"/>
          <w:color w:val="000000"/>
          <w:szCs w:val="24"/>
          <w:lang w:val="en-GB"/>
        </w:rPr>
        <w:t>water</w:t>
      </w:r>
      <w:r w:rsidR="00E5097D">
        <w:rPr>
          <w:rFonts w:ascii="Arial" w:hAnsi="Arial"/>
          <w:color w:val="000000"/>
          <w:szCs w:val="24"/>
          <w:lang w:val="en-GB"/>
        </w:rPr>
        <w:t xml:space="preserve"> to the </w:t>
      </w:r>
      <w:r w:rsidR="005A5F06" w:rsidRPr="005A5F06">
        <w:rPr>
          <w:rFonts w:ascii="Arial" w:hAnsi="Arial"/>
          <w:color w:val="000000"/>
          <w:szCs w:val="24"/>
          <w:lang w:val="en-GB"/>
        </w:rPr>
        <w:t>powder</w:t>
      </w:r>
      <w:r w:rsidR="00E5097D">
        <w:rPr>
          <w:rFonts w:ascii="Arial" w:hAnsi="Arial"/>
          <w:color w:val="000000"/>
          <w:szCs w:val="24"/>
          <w:lang w:val="en-GB"/>
        </w:rPr>
        <w:t xml:space="preserve"> and</w:t>
      </w:r>
      <w:r w:rsidR="005A5F06" w:rsidRPr="005A5F06">
        <w:rPr>
          <w:rFonts w:ascii="Arial" w:hAnsi="Arial"/>
          <w:color w:val="000000"/>
          <w:szCs w:val="24"/>
          <w:lang w:val="en-GB"/>
        </w:rPr>
        <w:t xml:space="preserve"> shake</w:t>
      </w:r>
      <w:r w:rsidR="00741D5C">
        <w:rPr>
          <w:rFonts w:ascii="Arial" w:hAnsi="Arial"/>
          <w:color w:val="000000"/>
          <w:szCs w:val="24"/>
          <w:lang w:val="en-GB"/>
        </w:rPr>
        <w:t>.</w:t>
      </w:r>
      <w:r w:rsidR="005A5F06" w:rsidRPr="005A5F06">
        <w:rPr>
          <w:rFonts w:ascii="Arial" w:hAnsi="Arial"/>
          <w:color w:val="000000"/>
          <w:szCs w:val="24"/>
          <w:lang w:val="en-GB"/>
        </w:rPr>
        <w:t xml:space="preserve"> Compared to existing </w:t>
      </w:r>
      <w:r w:rsidR="00E5097D">
        <w:rPr>
          <w:rFonts w:ascii="Arial" w:hAnsi="Arial"/>
          <w:color w:val="000000"/>
          <w:szCs w:val="24"/>
          <w:lang w:val="en-GB"/>
        </w:rPr>
        <w:t xml:space="preserve">liquid </w:t>
      </w:r>
      <w:r w:rsidR="005A5F06" w:rsidRPr="005A5F06">
        <w:rPr>
          <w:rFonts w:ascii="Arial" w:hAnsi="Arial"/>
          <w:color w:val="000000"/>
          <w:szCs w:val="24"/>
          <w:lang w:val="en-GB"/>
        </w:rPr>
        <w:t xml:space="preserve">soap </w:t>
      </w:r>
      <w:r w:rsidR="00741D5C">
        <w:rPr>
          <w:rFonts w:ascii="Arial" w:hAnsi="Arial"/>
          <w:color w:val="000000"/>
          <w:szCs w:val="24"/>
          <w:lang w:val="en-GB"/>
        </w:rPr>
        <w:t>using</w:t>
      </w:r>
      <w:r w:rsidR="005A5F06" w:rsidRPr="005A5F06">
        <w:rPr>
          <w:rFonts w:ascii="Arial" w:hAnsi="Arial"/>
          <w:color w:val="000000"/>
          <w:szCs w:val="24"/>
          <w:lang w:val="en-GB"/>
        </w:rPr>
        <w:t xml:space="preserve"> plastic dispensers, the soap powder saves </w:t>
      </w:r>
      <w:r w:rsidR="00E5097D">
        <w:rPr>
          <w:rFonts w:ascii="Arial" w:hAnsi="Arial"/>
          <w:color w:val="000000"/>
          <w:szCs w:val="24"/>
          <w:lang w:val="en-GB"/>
        </w:rPr>
        <w:t xml:space="preserve">an impressive </w:t>
      </w:r>
      <w:r w:rsidR="005A5F06" w:rsidRPr="005A5F06">
        <w:rPr>
          <w:rFonts w:ascii="Arial" w:hAnsi="Arial"/>
          <w:color w:val="000000"/>
          <w:szCs w:val="24"/>
          <w:lang w:val="en-GB"/>
        </w:rPr>
        <w:t>96</w:t>
      </w:r>
      <w:r w:rsidR="00B82434">
        <w:rPr>
          <w:rFonts w:ascii="Arial" w:hAnsi="Arial"/>
          <w:color w:val="000000"/>
          <w:szCs w:val="24"/>
          <w:lang w:val="en-GB"/>
        </w:rPr>
        <w:t xml:space="preserve">% </w:t>
      </w:r>
      <w:r w:rsidR="005A5F06" w:rsidRPr="005A5F06">
        <w:rPr>
          <w:rFonts w:ascii="Arial" w:hAnsi="Arial"/>
          <w:color w:val="000000"/>
          <w:szCs w:val="24"/>
          <w:lang w:val="en-GB"/>
        </w:rPr>
        <w:t xml:space="preserve">in weight </w:t>
      </w:r>
      <w:r w:rsidR="00741D5C">
        <w:rPr>
          <w:rFonts w:ascii="Arial" w:hAnsi="Arial"/>
          <w:color w:val="000000"/>
          <w:szCs w:val="24"/>
          <w:lang w:val="en-GB"/>
        </w:rPr>
        <w:t xml:space="preserve">– amounting to major </w:t>
      </w:r>
      <w:r w:rsidR="005A5F06" w:rsidRPr="005A5F06">
        <w:rPr>
          <w:rFonts w:ascii="Arial" w:hAnsi="Arial"/>
          <w:color w:val="000000"/>
          <w:szCs w:val="24"/>
          <w:lang w:val="en-GB"/>
        </w:rPr>
        <w:t>CO</w:t>
      </w:r>
      <w:r w:rsidR="005A5F06" w:rsidRPr="00741D5C">
        <w:rPr>
          <w:rFonts w:ascii="Arial" w:hAnsi="Arial"/>
          <w:color w:val="000000"/>
          <w:szCs w:val="24"/>
          <w:vertAlign w:val="superscript"/>
          <w:lang w:val="en-GB"/>
        </w:rPr>
        <w:t>2</w:t>
      </w:r>
      <w:r w:rsidR="005A5F06" w:rsidRPr="005A5F06">
        <w:rPr>
          <w:rFonts w:ascii="Arial" w:hAnsi="Arial"/>
          <w:color w:val="000000"/>
          <w:szCs w:val="24"/>
          <w:lang w:val="en-GB"/>
        </w:rPr>
        <w:t xml:space="preserve"> emissions </w:t>
      </w:r>
      <w:r w:rsidR="00741D5C">
        <w:rPr>
          <w:rFonts w:ascii="Arial" w:hAnsi="Arial"/>
          <w:color w:val="000000"/>
          <w:szCs w:val="24"/>
          <w:lang w:val="en-GB"/>
        </w:rPr>
        <w:t>saving</w:t>
      </w:r>
      <w:r w:rsidR="004737BF">
        <w:rPr>
          <w:rFonts w:ascii="Arial" w:hAnsi="Arial"/>
          <w:color w:val="000000"/>
          <w:szCs w:val="24"/>
          <w:lang w:val="en-GB"/>
        </w:rPr>
        <w:t>s</w:t>
      </w:r>
      <w:r w:rsidR="00741D5C">
        <w:rPr>
          <w:rFonts w:ascii="Arial" w:hAnsi="Arial"/>
          <w:color w:val="000000"/>
          <w:szCs w:val="24"/>
          <w:lang w:val="en-GB"/>
        </w:rPr>
        <w:t xml:space="preserve"> </w:t>
      </w:r>
      <w:r w:rsidR="005A5F06" w:rsidRPr="005A5F06">
        <w:rPr>
          <w:rFonts w:ascii="Arial" w:hAnsi="Arial"/>
          <w:color w:val="000000"/>
          <w:szCs w:val="24"/>
          <w:lang w:val="en-GB"/>
        </w:rPr>
        <w:t xml:space="preserve">during transport. </w:t>
      </w:r>
    </w:p>
    <w:p w14:paraId="63DB21EF" w14:textId="77777777" w:rsidR="008F3585" w:rsidRPr="00F74D59" w:rsidRDefault="008F3585" w:rsidP="00FE71B8">
      <w:pPr>
        <w:spacing w:line="300" w:lineRule="auto"/>
        <w:rPr>
          <w:rFonts w:ascii="Arial" w:hAnsi="Arial"/>
          <w:color w:val="000000"/>
          <w:szCs w:val="24"/>
          <w:lang w:val="en-GB"/>
        </w:rPr>
      </w:pPr>
    </w:p>
    <w:p w14:paraId="2B89B874" w14:textId="71BA9CBA" w:rsidR="005A5F06" w:rsidRPr="00353E3E" w:rsidRDefault="005A5F06" w:rsidP="00FE71B8">
      <w:pPr>
        <w:spacing w:line="300" w:lineRule="auto"/>
        <w:rPr>
          <w:rFonts w:ascii="Arial" w:hAnsi="Arial"/>
          <w:b/>
          <w:bCs/>
          <w:color w:val="000000"/>
          <w:szCs w:val="24"/>
          <w:lang w:val="en-GB"/>
        </w:rPr>
      </w:pPr>
      <w:r w:rsidRPr="00353E3E">
        <w:rPr>
          <w:rFonts w:ascii="Arial" w:hAnsi="Arial"/>
          <w:b/>
          <w:bCs/>
          <w:color w:val="000000"/>
          <w:szCs w:val="24"/>
          <w:lang w:val="en-GB"/>
        </w:rPr>
        <w:t>Sustainable raw material</w:t>
      </w:r>
      <w:r w:rsidR="00353E3E">
        <w:rPr>
          <w:rFonts w:ascii="Arial" w:hAnsi="Arial"/>
          <w:b/>
          <w:bCs/>
          <w:color w:val="000000"/>
          <w:szCs w:val="24"/>
          <w:lang w:val="en-GB"/>
        </w:rPr>
        <w:t>s</w:t>
      </w:r>
      <w:r w:rsidRPr="00353E3E">
        <w:rPr>
          <w:rFonts w:ascii="Arial" w:hAnsi="Arial"/>
          <w:b/>
          <w:bCs/>
          <w:color w:val="000000"/>
          <w:szCs w:val="24"/>
          <w:lang w:val="en-GB"/>
        </w:rPr>
        <w:t xml:space="preserve"> and </w:t>
      </w:r>
      <w:r w:rsidR="00353E3E">
        <w:rPr>
          <w:rFonts w:ascii="Arial" w:hAnsi="Arial"/>
          <w:b/>
          <w:bCs/>
          <w:color w:val="000000"/>
          <w:szCs w:val="24"/>
          <w:lang w:val="en-GB"/>
        </w:rPr>
        <w:t xml:space="preserve">reduced </w:t>
      </w:r>
      <w:r w:rsidRPr="00353E3E">
        <w:rPr>
          <w:rFonts w:ascii="Arial" w:hAnsi="Arial"/>
          <w:b/>
          <w:bCs/>
          <w:color w:val="000000"/>
          <w:szCs w:val="24"/>
          <w:lang w:val="en-GB"/>
        </w:rPr>
        <w:t>C</w:t>
      </w:r>
      <w:r w:rsidR="00741D5C">
        <w:rPr>
          <w:rFonts w:ascii="Arial" w:hAnsi="Arial"/>
          <w:b/>
          <w:bCs/>
          <w:color w:val="000000"/>
          <w:szCs w:val="24"/>
          <w:lang w:val="en-GB"/>
        </w:rPr>
        <w:t>O</w:t>
      </w:r>
      <w:r w:rsidRPr="00741D5C">
        <w:rPr>
          <w:rFonts w:ascii="Arial" w:hAnsi="Arial"/>
          <w:b/>
          <w:bCs/>
          <w:color w:val="000000"/>
          <w:szCs w:val="24"/>
          <w:vertAlign w:val="superscript"/>
          <w:lang w:val="en-GB"/>
        </w:rPr>
        <w:t>2</w:t>
      </w:r>
      <w:r w:rsidRPr="00353E3E">
        <w:rPr>
          <w:rFonts w:ascii="Arial" w:hAnsi="Arial"/>
          <w:b/>
          <w:bCs/>
          <w:color w:val="000000"/>
          <w:szCs w:val="24"/>
          <w:lang w:val="en-GB"/>
        </w:rPr>
        <w:t xml:space="preserve"> emissions</w:t>
      </w:r>
    </w:p>
    <w:p w14:paraId="160054D3" w14:textId="38783F4A" w:rsidR="005A5F06" w:rsidRPr="005A5F06" w:rsidRDefault="00353E3E" w:rsidP="00FE71B8">
      <w:pPr>
        <w:spacing w:line="300" w:lineRule="auto"/>
        <w:rPr>
          <w:rFonts w:ascii="Arial" w:hAnsi="Arial"/>
          <w:color w:val="000000"/>
          <w:szCs w:val="24"/>
          <w:lang w:val="en-GB"/>
        </w:rPr>
      </w:pPr>
      <w:r w:rsidRPr="005A5F06">
        <w:rPr>
          <w:rFonts w:ascii="Arial" w:hAnsi="Arial"/>
          <w:color w:val="000000"/>
          <w:szCs w:val="24"/>
          <w:lang w:val="en-GB"/>
        </w:rPr>
        <w:t>To</w:t>
      </w:r>
      <w:r w:rsidR="005A5F06" w:rsidRPr="005A5F06">
        <w:rPr>
          <w:rFonts w:ascii="Arial" w:hAnsi="Arial"/>
          <w:color w:val="000000"/>
          <w:szCs w:val="24"/>
          <w:lang w:val="en-GB"/>
        </w:rPr>
        <w:t xml:space="preserve"> create a resource-saving alternative to </w:t>
      </w:r>
      <w:r>
        <w:rPr>
          <w:rFonts w:ascii="Arial" w:hAnsi="Arial"/>
          <w:color w:val="000000"/>
          <w:szCs w:val="24"/>
          <w:lang w:val="en-GB"/>
        </w:rPr>
        <w:t>conventional</w:t>
      </w:r>
      <w:r w:rsidR="005A5F06" w:rsidRPr="005A5F06">
        <w:rPr>
          <w:rFonts w:ascii="Arial" w:hAnsi="Arial"/>
          <w:color w:val="000000"/>
          <w:szCs w:val="24"/>
          <w:lang w:val="en-GB"/>
        </w:rPr>
        <w:t xml:space="preserve"> disposable packaging, the start-up </w:t>
      </w:r>
      <w:r w:rsidR="00D1786C">
        <w:rPr>
          <w:rFonts w:ascii="Arial" w:hAnsi="Arial"/>
          <w:color w:val="000000"/>
          <w:szCs w:val="24"/>
          <w:lang w:val="en-GB"/>
        </w:rPr>
        <w:t>teamed up with</w:t>
      </w:r>
      <w:r w:rsidR="005A5F06" w:rsidRPr="005A5F06">
        <w:rPr>
          <w:rFonts w:ascii="Arial" w:hAnsi="Arial"/>
          <w:color w:val="000000"/>
          <w:szCs w:val="24"/>
          <w:lang w:val="en-GB"/>
        </w:rPr>
        <w:t xml:space="preserve"> </w:t>
      </w:r>
      <w:proofErr w:type="spellStart"/>
      <w:r w:rsidR="005A5F06" w:rsidRPr="005A5F06">
        <w:rPr>
          <w:rFonts w:ascii="Arial" w:hAnsi="Arial"/>
          <w:color w:val="000000"/>
          <w:szCs w:val="24"/>
          <w:lang w:val="en-GB"/>
        </w:rPr>
        <w:t>Arwed</w:t>
      </w:r>
      <w:proofErr w:type="spellEnd"/>
      <w:r w:rsidR="005A5F06" w:rsidRPr="005A5F06">
        <w:rPr>
          <w:rFonts w:ascii="Arial" w:hAnsi="Arial"/>
          <w:color w:val="000000"/>
          <w:szCs w:val="24"/>
          <w:lang w:val="en-GB"/>
        </w:rPr>
        <w:t xml:space="preserve"> </w:t>
      </w:r>
      <w:proofErr w:type="spellStart"/>
      <w:r w:rsidR="005A5F06" w:rsidRPr="005A5F06">
        <w:rPr>
          <w:rFonts w:ascii="Arial" w:hAnsi="Arial"/>
          <w:color w:val="000000"/>
          <w:szCs w:val="24"/>
          <w:lang w:val="en-GB"/>
        </w:rPr>
        <w:t>Löseke</w:t>
      </w:r>
      <w:proofErr w:type="spellEnd"/>
      <w:r w:rsidR="005A5F06" w:rsidRPr="005A5F06">
        <w:rPr>
          <w:rFonts w:ascii="Arial" w:hAnsi="Arial"/>
          <w:color w:val="000000"/>
          <w:szCs w:val="24"/>
          <w:lang w:val="en-GB"/>
        </w:rPr>
        <w:t xml:space="preserve">. </w:t>
      </w:r>
      <w:r>
        <w:rPr>
          <w:rFonts w:ascii="Arial" w:hAnsi="Arial"/>
          <w:color w:val="000000"/>
          <w:szCs w:val="24"/>
          <w:lang w:val="en-GB"/>
        </w:rPr>
        <w:t>“</w:t>
      </w:r>
      <w:r w:rsidR="005A5F06" w:rsidRPr="005A5F06">
        <w:rPr>
          <w:rFonts w:ascii="Arial" w:hAnsi="Arial"/>
          <w:color w:val="000000"/>
          <w:szCs w:val="24"/>
          <w:lang w:val="en-GB"/>
        </w:rPr>
        <w:t>The</w:t>
      </w:r>
      <w:r w:rsidR="00D1786C">
        <w:rPr>
          <w:rFonts w:ascii="Arial" w:hAnsi="Arial"/>
          <w:color w:val="000000"/>
          <w:szCs w:val="24"/>
          <w:lang w:val="en-GB"/>
        </w:rPr>
        <w:t>ir</w:t>
      </w:r>
      <w:r w:rsidR="005A5F06" w:rsidRPr="005A5F06">
        <w:rPr>
          <w:rFonts w:ascii="Arial" w:hAnsi="Arial"/>
          <w:color w:val="000000"/>
          <w:szCs w:val="24"/>
          <w:lang w:val="en-GB"/>
        </w:rPr>
        <w:t xml:space="preserve"> </w:t>
      </w:r>
      <w:r>
        <w:rPr>
          <w:rFonts w:ascii="Arial" w:hAnsi="Arial"/>
          <w:color w:val="000000"/>
          <w:szCs w:val="24"/>
          <w:lang w:val="en-GB"/>
        </w:rPr>
        <w:t xml:space="preserve">long-standing </w:t>
      </w:r>
      <w:r w:rsidR="005A5F06" w:rsidRPr="005A5F06">
        <w:rPr>
          <w:rFonts w:ascii="Arial" w:hAnsi="Arial"/>
          <w:color w:val="000000"/>
          <w:szCs w:val="24"/>
          <w:lang w:val="en-GB"/>
        </w:rPr>
        <w:t xml:space="preserve">expertise in paper processing and </w:t>
      </w:r>
      <w:r w:rsidR="005A5F06" w:rsidRPr="005A5F06">
        <w:rPr>
          <w:rFonts w:ascii="Arial" w:hAnsi="Arial"/>
          <w:color w:val="000000"/>
          <w:szCs w:val="24"/>
          <w:lang w:val="en-GB"/>
        </w:rPr>
        <w:lastRenderedPageBreak/>
        <w:t xml:space="preserve">printing, combined with </w:t>
      </w:r>
      <w:r w:rsidR="00D1786C">
        <w:rPr>
          <w:rFonts w:ascii="Arial" w:hAnsi="Arial"/>
          <w:color w:val="000000"/>
          <w:szCs w:val="24"/>
          <w:lang w:val="en-GB"/>
        </w:rPr>
        <w:t>a</w:t>
      </w:r>
      <w:r w:rsidR="005A5F06" w:rsidRPr="005A5F06">
        <w:rPr>
          <w:rFonts w:ascii="Arial" w:hAnsi="Arial"/>
          <w:color w:val="000000"/>
          <w:szCs w:val="24"/>
          <w:lang w:val="en-GB"/>
        </w:rPr>
        <w:t xml:space="preserve"> wide-ranging </w:t>
      </w:r>
      <w:r>
        <w:rPr>
          <w:rFonts w:ascii="Arial" w:hAnsi="Arial"/>
          <w:color w:val="000000"/>
          <w:szCs w:val="24"/>
          <w:lang w:val="en-GB"/>
        </w:rPr>
        <w:t xml:space="preserve">know-how </w:t>
      </w:r>
      <w:r w:rsidR="005A5F06" w:rsidRPr="005A5F06">
        <w:rPr>
          <w:rFonts w:ascii="Arial" w:hAnsi="Arial"/>
          <w:color w:val="000000"/>
          <w:szCs w:val="24"/>
          <w:lang w:val="en-GB"/>
        </w:rPr>
        <w:t xml:space="preserve">in sustainable packaging solutions, </w:t>
      </w:r>
      <w:r w:rsidR="00863945">
        <w:rPr>
          <w:rFonts w:ascii="Arial" w:hAnsi="Arial"/>
          <w:color w:val="000000"/>
          <w:szCs w:val="24"/>
          <w:lang w:val="en-GB"/>
        </w:rPr>
        <w:t xml:space="preserve">has been </w:t>
      </w:r>
      <w:r>
        <w:rPr>
          <w:rFonts w:ascii="Arial" w:hAnsi="Arial"/>
          <w:color w:val="000000"/>
          <w:szCs w:val="24"/>
          <w:lang w:val="en-GB"/>
        </w:rPr>
        <w:t>decisive to</w:t>
      </w:r>
      <w:r w:rsidR="005A5F06" w:rsidRPr="005A5F06">
        <w:rPr>
          <w:rFonts w:ascii="Arial" w:hAnsi="Arial"/>
          <w:color w:val="000000"/>
          <w:szCs w:val="24"/>
          <w:lang w:val="en-GB"/>
        </w:rPr>
        <w:t xml:space="preserve"> our progress,</w:t>
      </w:r>
      <w:r>
        <w:rPr>
          <w:rFonts w:ascii="Arial" w:hAnsi="Arial"/>
          <w:color w:val="000000"/>
          <w:szCs w:val="24"/>
          <w:lang w:val="en-GB"/>
        </w:rPr>
        <w:t>”</w:t>
      </w:r>
      <w:r w:rsidR="005A5F06" w:rsidRPr="005A5F06">
        <w:rPr>
          <w:rFonts w:ascii="Arial" w:hAnsi="Arial"/>
          <w:color w:val="000000"/>
          <w:szCs w:val="24"/>
          <w:lang w:val="en-GB"/>
        </w:rPr>
        <w:t xml:space="preserve"> explains Moritz </w:t>
      </w:r>
      <w:proofErr w:type="spellStart"/>
      <w:r w:rsidR="005A5F06" w:rsidRPr="005A5F06">
        <w:rPr>
          <w:rFonts w:ascii="Arial" w:hAnsi="Arial"/>
          <w:color w:val="000000"/>
          <w:szCs w:val="24"/>
          <w:lang w:val="en-GB"/>
        </w:rPr>
        <w:t>Simsch</w:t>
      </w:r>
      <w:proofErr w:type="spellEnd"/>
      <w:r w:rsidR="005A5F06" w:rsidRPr="005A5F06">
        <w:rPr>
          <w:rFonts w:ascii="Arial" w:hAnsi="Arial"/>
          <w:color w:val="000000"/>
          <w:szCs w:val="24"/>
          <w:lang w:val="en-GB"/>
        </w:rPr>
        <w:t xml:space="preserve">, Sause Co-Founder and CEO. </w:t>
      </w:r>
      <w:r>
        <w:rPr>
          <w:rFonts w:ascii="Arial" w:hAnsi="Arial"/>
          <w:color w:val="000000"/>
          <w:szCs w:val="24"/>
          <w:lang w:val="en-GB"/>
        </w:rPr>
        <w:t>“</w:t>
      </w:r>
      <w:r w:rsidR="005A5F06" w:rsidRPr="005A5F06">
        <w:rPr>
          <w:rFonts w:ascii="Arial" w:hAnsi="Arial"/>
          <w:color w:val="000000"/>
          <w:szCs w:val="24"/>
          <w:lang w:val="en-GB"/>
        </w:rPr>
        <w:t xml:space="preserve">Consumers can be assured of </w:t>
      </w:r>
      <w:r>
        <w:rPr>
          <w:rFonts w:ascii="Arial" w:hAnsi="Arial"/>
          <w:color w:val="000000"/>
          <w:szCs w:val="24"/>
          <w:lang w:val="en-GB"/>
        </w:rPr>
        <w:t xml:space="preserve">outstanding </w:t>
      </w:r>
      <w:r w:rsidR="005A5F06" w:rsidRPr="005A5F06">
        <w:rPr>
          <w:rFonts w:ascii="Arial" w:hAnsi="Arial"/>
          <w:color w:val="000000"/>
          <w:szCs w:val="24"/>
          <w:lang w:val="en-GB"/>
        </w:rPr>
        <w:t xml:space="preserve">product quality and </w:t>
      </w:r>
      <w:r w:rsidR="00C84454">
        <w:rPr>
          <w:rFonts w:ascii="Arial" w:hAnsi="Arial"/>
          <w:color w:val="000000"/>
          <w:szCs w:val="24"/>
          <w:lang w:val="en-GB"/>
        </w:rPr>
        <w:t xml:space="preserve">exceptional </w:t>
      </w:r>
      <w:r>
        <w:rPr>
          <w:rFonts w:ascii="Arial" w:hAnsi="Arial"/>
          <w:color w:val="000000"/>
          <w:szCs w:val="24"/>
          <w:lang w:val="en-GB"/>
        </w:rPr>
        <w:t xml:space="preserve">packaging </w:t>
      </w:r>
      <w:r w:rsidR="005A5F06" w:rsidRPr="005A5F06">
        <w:rPr>
          <w:rFonts w:ascii="Arial" w:hAnsi="Arial"/>
          <w:color w:val="000000"/>
          <w:szCs w:val="24"/>
          <w:lang w:val="en-GB"/>
        </w:rPr>
        <w:t>sustainab</w:t>
      </w:r>
      <w:r w:rsidR="00C84454">
        <w:rPr>
          <w:rFonts w:ascii="Arial" w:hAnsi="Arial"/>
          <w:color w:val="000000"/>
          <w:szCs w:val="24"/>
          <w:lang w:val="en-GB"/>
        </w:rPr>
        <w:t>ility</w:t>
      </w:r>
      <w:r w:rsidR="005A5F06" w:rsidRPr="005A5F06">
        <w:rPr>
          <w:rFonts w:ascii="Arial" w:hAnsi="Arial"/>
          <w:color w:val="000000"/>
          <w:szCs w:val="24"/>
          <w:lang w:val="en-GB"/>
        </w:rPr>
        <w:t>.</w:t>
      </w:r>
      <w:r>
        <w:rPr>
          <w:rFonts w:ascii="Arial" w:hAnsi="Arial"/>
          <w:color w:val="000000"/>
          <w:szCs w:val="24"/>
          <w:lang w:val="en-GB"/>
        </w:rPr>
        <w:t>”</w:t>
      </w:r>
    </w:p>
    <w:p w14:paraId="1D10C3BC" w14:textId="58A983CD" w:rsidR="002E7A9F" w:rsidRPr="00F74D59" w:rsidRDefault="002E7A9F" w:rsidP="00FE71B8">
      <w:pPr>
        <w:spacing w:line="300" w:lineRule="auto"/>
        <w:rPr>
          <w:rFonts w:ascii="Arial" w:hAnsi="Arial"/>
          <w:color w:val="000000"/>
          <w:szCs w:val="24"/>
          <w:lang w:val="en-GB"/>
        </w:rPr>
      </w:pPr>
    </w:p>
    <w:p w14:paraId="20CC0BB1" w14:textId="24B79578" w:rsidR="00D1786C" w:rsidRDefault="00D1786C" w:rsidP="00FE71B8">
      <w:pPr>
        <w:spacing w:line="300" w:lineRule="auto"/>
        <w:rPr>
          <w:rFonts w:ascii="Arial" w:hAnsi="Arial"/>
          <w:color w:val="000000"/>
          <w:szCs w:val="24"/>
          <w:lang w:val="en-GB"/>
        </w:rPr>
      </w:pPr>
      <w:r>
        <w:rPr>
          <w:rFonts w:ascii="Arial" w:hAnsi="Arial"/>
          <w:color w:val="000000"/>
          <w:szCs w:val="24"/>
          <w:lang w:val="en-GB"/>
        </w:rPr>
        <w:t>A</w:t>
      </w:r>
      <w:r w:rsidR="00BC061C" w:rsidRPr="00BC061C">
        <w:rPr>
          <w:rFonts w:ascii="Arial" w:hAnsi="Arial"/>
          <w:color w:val="000000"/>
          <w:szCs w:val="24"/>
          <w:lang w:val="en-GB"/>
        </w:rPr>
        <w:t xml:space="preserve"> </w:t>
      </w:r>
      <w:r>
        <w:rPr>
          <w:rFonts w:ascii="Arial" w:hAnsi="Arial"/>
          <w:color w:val="000000"/>
          <w:szCs w:val="24"/>
          <w:lang w:val="en-GB"/>
        </w:rPr>
        <w:t>detailed</w:t>
      </w:r>
      <w:r w:rsidR="00BC061C" w:rsidRPr="00BC061C">
        <w:rPr>
          <w:rFonts w:ascii="Arial" w:hAnsi="Arial"/>
          <w:color w:val="000000"/>
          <w:szCs w:val="24"/>
          <w:lang w:val="en-GB"/>
        </w:rPr>
        <w:t xml:space="preserve"> </w:t>
      </w:r>
      <w:r w:rsidR="00C84454">
        <w:rPr>
          <w:rFonts w:ascii="Arial" w:hAnsi="Arial"/>
          <w:color w:val="000000"/>
          <w:szCs w:val="24"/>
          <w:lang w:val="en-GB"/>
        </w:rPr>
        <w:t>review of</w:t>
      </w:r>
      <w:r w:rsidR="00BC061C" w:rsidRPr="00BC061C">
        <w:rPr>
          <w:rFonts w:ascii="Arial" w:hAnsi="Arial"/>
          <w:color w:val="000000"/>
          <w:szCs w:val="24"/>
          <w:lang w:val="en-GB"/>
        </w:rPr>
        <w:t xml:space="preserve"> specific requirements</w:t>
      </w:r>
      <w:r w:rsidR="004737BF">
        <w:rPr>
          <w:rFonts w:ascii="Arial" w:hAnsi="Arial"/>
          <w:color w:val="000000"/>
          <w:szCs w:val="24"/>
          <w:lang w:val="en-GB"/>
        </w:rPr>
        <w:t>,</w:t>
      </w:r>
      <w:r w:rsidR="00BC061C" w:rsidRPr="00BC061C">
        <w:rPr>
          <w:rFonts w:ascii="Arial" w:hAnsi="Arial"/>
          <w:color w:val="000000"/>
          <w:szCs w:val="24"/>
          <w:lang w:val="en-GB"/>
        </w:rPr>
        <w:t xml:space="preserve"> </w:t>
      </w:r>
      <w:r w:rsidR="004737BF">
        <w:rPr>
          <w:rFonts w:ascii="Arial" w:hAnsi="Arial"/>
          <w:color w:val="000000"/>
          <w:szCs w:val="24"/>
          <w:lang w:val="en-GB"/>
        </w:rPr>
        <w:t>as well as</w:t>
      </w:r>
      <w:r>
        <w:rPr>
          <w:rFonts w:ascii="Arial" w:hAnsi="Arial"/>
          <w:color w:val="000000"/>
          <w:szCs w:val="24"/>
          <w:lang w:val="en-GB"/>
        </w:rPr>
        <w:t xml:space="preserve"> </w:t>
      </w:r>
      <w:r w:rsidR="00BC061C" w:rsidRPr="00BC061C">
        <w:rPr>
          <w:rFonts w:ascii="Arial" w:hAnsi="Arial"/>
          <w:color w:val="000000"/>
          <w:szCs w:val="24"/>
          <w:lang w:val="en-GB"/>
        </w:rPr>
        <w:t xml:space="preserve">a series of test runs with </w:t>
      </w:r>
      <w:r w:rsidR="00C84454">
        <w:rPr>
          <w:rFonts w:ascii="Arial" w:hAnsi="Arial"/>
          <w:color w:val="000000"/>
          <w:szCs w:val="24"/>
          <w:lang w:val="en-GB"/>
        </w:rPr>
        <w:t xml:space="preserve">various </w:t>
      </w:r>
      <w:r w:rsidR="00BC061C" w:rsidRPr="00BC061C">
        <w:rPr>
          <w:rFonts w:ascii="Arial" w:hAnsi="Arial"/>
          <w:color w:val="000000"/>
          <w:szCs w:val="24"/>
          <w:lang w:val="en-GB"/>
        </w:rPr>
        <w:t>paper qualities and bas</w:t>
      </w:r>
      <w:r w:rsidR="00C84454">
        <w:rPr>
          <w:rFonts w:ascii="Arial" w:hAnsi="Arial"/>
          <w:color w:val="000000"/>
          <w:szCs w:val="24"/>
          <w:lang w:val="en-GB"/>
        </w:rPr>
        <w:t>e</w:t>
      </w:r>
      <w:r w:rsidR="00BC061C" w:rsidRPr="00BC061C">
        <w:rPr>
          <w:rFonts w:ascii="Arial" w:hAnsi="Arial"/>
          <w:color w:val="000000"/>
          <w:szCs w:val="24"/>
          <w:lang w:val="en-GB"/>
        </w:rPr>
        <w:t xml:space="preserve"> weights</w:t>
      </w:r>
      <w:r w:rsidR="006766EB">
        <w:rPr>
          <w:rFonts w:ascii="Arial" w:hAnsi="Arial"/>
          <w:color w:val="000000"/>
          <w:szCs w:val="24"/>
          <w:lang w:val="en-GB"/>
        </w:rPr>
        <w:t>,</w:t>
      </w:r>
      <w:r w:rsidR="004737BF">
        <w:rPr>
          <w:rFonts w:ascii="Arial" w:hAnsi="Arial"/>
          <w:color w:val="000000"/>
          <w:szCs w:val="24"/>
          <w:lang w:val="en-GB"/>
        </w:rPr>
        <w:t xml:space="preserve"> had to be undertaken before</w:t>
      </w:r>
      <w:r w:rsidR="00BC061C" w:rsidRPr="00BC061C">
        <w:rPr>
          <w:rFonts w:ascii="Arial" w:hAnsi="Arial"/>
          <w:color w:val="000000"/>
          <w:szCs w:val="24"/>
          <w:lang w:val="en-GB"/>
        </w:rPr>
        <w:t xml:space="preserve"> </w:t>
      </w:r>
      <w:proofErr w:type="spellStart"/>
      <w:r w:rsidR="00BC061C" w:rsidRPr="00BC061C">
        <w:rPr>
          <w:rFonts w:ascii="Arial" w:hAnsi="Arial"/>
          <w:color w:val="000000"/>
          <w:szCs w:val="24"/>
          <w:lang w:val="en-GB"/>
        </w:rPr>
        <w:t>Arwed</w:t>
      </w:r>
      <w:proofErr w:type="spellEnd"/>
      <w:r w:rsidR="00BC061C" w:rsidRPr="00BC061C">
        <w:rPr>
          <w:rFonts w:ascii="Arial" w:hAnsi="Arial"/>
          <w:color w:val="000000"/>
          <w:szCs w:val="24"/>
          <w:lang w:val="en-GB"/>
        </w:rPr>
        <w:t xml:space="preserve"> </w:t>
      </w:r>
      <w:proofErr w:type="spellStart"/>
      <w:r w:rsidR="00BC061C" w:rsidRPr="00BC061C">
        <w:rPr>
          <w:rFonts w:ascii="Arial" w:hAnsi="Arial"/>
          <w:color w:val="000000"/>
          <w:szCs w:val="24"/>
          <w:lang w:val="en-GB"/>
        </w:rPr>
        <w:t>Löseke</w:t>
      </w:r>
      <w:proofErr w:type="spellEnd"/>
      <w:r w:rsidR="00BC061C" w:rsidRPr="00BC061C">
        <w:rPr>
          <w:rFonts w:ascii="Arial" w:hAnsi="Arial"/>
          <w:color w:val="000000"/>
          <w:szCs w:val="24"/>
          <w:lang w:val="en-GB"/>
        </w:rPr>
        <w:t xml:space="preserve"> </w:t>
      </w:r>
      <w:r w:rsidR="004737BF">
        <w:rPr>
          <w:rFonts w:ascii="Arial" w:hAnsi="Arial"/>
          <w:color w:val="000000"/>
          <w:szCs w:val="24"/>
          <w:lang w:val="en-GB"/>
        </w:rPr>
        <w:t>were ready to make</w:t>
      </w:r>
      <w:r w:rsidR="00BC061C" w:rsidRPr="00BC061C">
        <w:rPr>
          <w:rFonts w:ascii="Arial" w:hAnsi="Arial"/>
          <w:color w:val="000000"/>
          <w:szCs w:val="24"/>
          <w:lang w:val="en-GB"/>
        </w:rPr>
        <w:t xml:space="preserve"> </w:t>
      </w:r>
      <w:r w:rsidR="00863945">
        <w:rPr>
          <w:rFonts w:ascii="Arial" w:hAnsi="Arial"/>
          <w:color w:val="000000"/>
          <w:szCs w:val="24"/>
          <w:lang w:val="en-GB"/>
        </w:rPr>
        <w:t>their</w:t>
      </w:r>
      <w:r w:rsidR="00BC061C" w:rsidRPr="00BC061C">
        <w:rPr>
          <w:rFonts w:ascii="Arial" w:hAnsi="Arial"/>
          <w:color w:val="000000"/>
          <w:szCs w:val="24"/>
          <w:lang w:val="en-GB"/>
        </w:rPr>
        <w:t xml:space="preserve"> recommendation on the most suitable material for packaging </w:t>
      </w:r>
      <w:r w:rsidR="00240BC2">
        <w:rPr>
          <w:rFonts w:ascii="Arial" w:hAnsi="Arial"/>
          <w:color w:val="000000"/>
          <w:szCs w:val="24"/>
          <w:lang w:val="en-GB"/>
        </w:rPr>
        <w:t xml:space="preserve">the </w:t>
      </w:r>
      <w:r w:rsidR="00BC061C" w:rsidRPr="00BC061C">
        <w:rPr>
          <w:rFonts w:ascii="Arial" w:hAnsi="Arial"/>
          <w:color w:val="000000"/>
          <w:szCs w:val="24"/>
          <w:lang w:val="en-GB"/>
        </w:rPr>
        <w:t xml:space="preserve">soap powder. </w:t>
      </w:r>
      <w:r>
        <w:rPr>
          <w:rFonts w:ascii="Arial" w:hAnsi="Arial"/>
          <w:color w:val="000000"/>
          <w:szCs w:val="24"/>
          <w:lang w:val="en-GB"/>
        </w:rPr>
        <w:t>This would have to be a</w:t>
      </w:r>
      <w:r w:rsidR="00BC061C" w:rsidRPr="00BC061C">
        <w:rPr>
          <w:rFonts w:ascii="Arial" w:hAnsi="Arial"/>
          <w:color w:val="000000"/>
          <w:szCs w:val="24"/>
          <w:lang w:val="en-GB"/>
        </w:rPr>
        <w:t xml:space="preserve"> paper-based packaging solution </w:t>
      </w:r>
      <w:r>
        <w:rPr>
          <w:rFonts w:ascii="Arial" w:hAnsi="Arial"/>
          <w:color w:val="000000"/>
          <w:szCs w:val="24"/>
          <w:lang w:val="en-GB"/>
        </w:rPr>
        <w:t>featuring</w:t>
      </w:r>
      <w:r w:rsidR="00BC061C" w:rsidRPr="00BC061C">
        <w:rPr>
          <w:rFonts w:ascii="Arial" w:hAnsi="Arial"/>
          <w:color w:val="000000"/>
          <w:szCs w:val="24"/>
          <w:lang w:val="en-GB"/>
        </w:rPr>
        <w:t xml:space="preserve"> optimum heat-sealing properties </w:t>
      </w:r>
      <w:r>
        <w:rPr>
          <w:rFonts w:ascii="Arial" w:hAnsi="Arial"/>
          <w:color w:val="000000"/>
          <w:szCs w:val="24"/>
          <w:lang w:val="en-GB"/>
        </w:rPr>
        <w:t>alongside</w:t>
      </w:r>
      <w:r w:rsidR="00BC061C" w:rsidRPr="00BC061C">
        <w:rPr>
          <w:rFonts w:ascii="Arial" w:hAnsi="Arial"/>
          <w:color w:val="000000"/>
          <w:szCs w:val="24"/>
          <w:lang w:val="en-GB"/>
        </w:rPr>
        <w:t xml:space="preserve"> high-performance moisture, grease and aroma barrier functions. </w:t>
      </w:r>
    </w:p>
    <w:p w14:paraId="68DA066C" w14:textId="77777777" w:rsidR="00D1786C" w:rsidRDefault="00D1786C" w:rsidP="00FE71B8">
      <w:pPr>
        <w:spacing w:line="300" w:lineRule="auto"/>
        <w:rPr>
          <w:rFonts w:ascii="Arial" w:hAnsi="Arial"/>
          <w:color w:val="000000"/>
          <w:szCs w:val="24"/>
          <w:lang w:val="en-GB"/>
        </w:rPr>
      </w:pPr>
    </w:p>
    <w:p w14:paraId="430240C2" w14:textId="12DC33B0" w:rsidR="00C942E2" w:rsidRDefault="00BC061C" w:rsidP="00FE71B8">
      <w:pPr>
        <w:spacing w:line="300" w:lineRule="auto"/>
        <w:rPr>
          <w:rFonts w:ascii="Arial" w:hAnsi="Arial"/>
          <w:color w:val="000000"/>
          <w:szCs w:val="24"/>
          <w:lang w:val="en-GB"/>
        </w:rPr>
      </w:pPr>
      <w:r w:rsidRPr="00BC061C">
        <w:rPr>
          <w:rFonts w:ascii="Arial" w:hAnsi="Arial"/>
          <w:color w:val="000000"/>
          <w:szCs w:val="24"/>
          <w:lang w:val="en-GB"/>
        </w:rPr>
        <w:t xml:space="preserve">Innovation leader Sappi </w:t>
      </w:r>
      <w:r w:rsidR="00C84454">
        <w:rPr>
          <w:rFonts w:ascii="Arial" w:hAnsi="Arial"/>
          <w:color w:val="000000"/>
          <w:szCs w:val="24"/>
          <w:lang w:val="en-GB"/>
        </w:rPr>
        <w:t xml:space="preserve">supplies </w:t>
      </w:r>
      <w:r w:rsidRPr="00BC061C">
        <w:rPr>
          <w:rFonts w:ascii="Arial" w:hAnsi="Arial"/>
          <w:color w:val="000000"/>
          <w:szCs w:val="24"/>
          <w:lang w:val="en-GB"/>
        </w:rPr>
        <w:t xml:space="preserve">the most </w:t>
      </w:r>
      <w:r w:rsidR="00C84454">
        <w:rPr>
          <w:rFonts w:ascii="Arial" w:hAnsi="Arial"/>
          <w:color w:val="000000"/>
          <w:szCs w:val="24"/>
          <w:lang w:val="en-GB"/>
        </w:rPr>
        <w:t xml:space="preserve">extensive </w:t>
      </w:r>
      <w:r w:rsidRPr="00BC061C">
        <w:rPr>
          <w:rFonts w:ascii="Arial" w:hAnsi="Arial"/>
          <w:color w:val="000000"/>
          <w:szCs w:val="24"/>
          <w:lang w:val="en-GB"/>
        </w:rPr>
        <w:t>portfolio of paper-based packaging solutions on the market</w:t>
      </w:r>
      <w:r w:rsidR="00D1786C">
        <w:rPr>
          <w:rFonts w:ascii="Arial" w:hAnsi="Arial"/>
          <w:color w:val="000000"/>
          <w:szCs w:val="24"/>
          <w:lang w:val="en-GB"/>
        </w:rPr>
        <w:t xml:space="preserve"> – and the </w:t>
      </w:r>
      <w:r w:rsidR="00D1786C" w:rsidRPr="00BC061C">
        <w:rPr>
          <w:rFonts w:ascii="Arial" w:hAnsi="Arial"/>
          <w:color w:val="000000"/>
          <w:szCs w:val="24"/>
          <w:lang w:val="en-GB"/>
        </w:rPr>
        <w:t xml:space="preserve">choice </w:t>
      </w:r>
      <w:r w:rsidR="00D1786C">
        <w:rPr>
          <w:rFonts w:ascii="Arial" w:hAnsi="Arial"/>
          <w:color w:val="000000"/>
          <w:szCs w:val="24"/>
          <w:lang w:val="en-GB"/>
        </w:rPr>
        <w:t>was made to utilise</w:t>
      </w:r>
      <w:r w:rsidR="00D1786C" w:rsidRPr="00BC061C">
        <w:rPr>
          <w:rFonts w:ascii="Arial" w:hAnsi="Arial"/>
          <w:color w:val="000000"/>
          <w:szCs w:val="24"/>
          <w:lang w:val="en-GB"/>
        </w:rPr>
        <w:t xml:space="preserve"> innovative functional papers </w:t>
      </w:r>
      <w:r w:rsidR="00D1786C">
        <w:rPr>
          <w:rFonts w:ascii="Arial" w:hAnsi="Arial"/>
          <w:color w:val="000000"/>
          <w:szCs w:val="24"/>
          <w:lang w:val="en-GB"/>
        </w:rPr>
        <w:t>from t</w:t>
      </w:r>
      <w:r w:rsidR="00D1786C" w:rsidRPr="00BC061C">
        <w:rPr>
          <w:rFonts w:ascii="Arial" w:hAnsi="Arial"/>
          <w:color w:val="000000"/>
          <w:szCs w:val="24"/>
          <w:lang w:val="en-GB"/>
        </w:rPr>
        <w:t xml:space="preserve">he Sappi Guard product family specially developed </w:t>
      </w:r>
      <w:r w:rsidR="00D1786C">
        <w:rPr>
          <w:rFonts w:ascii="Arial" w:hAnsi="Arial"/>
          <w:color w:val="000000"/>
          <w:szCs w:val="24"/>
          <w:lang w:val="en-GB"/>
        </w:rPr>
        <w:t xml:space="preserve">to meet the needs of </w:t>
      </w:r>
      <w:r w:rsidR="00D1786C" w:rsidRPr="00BC061C">
        <w:rPr>
          <w:rFonts w:ascii="Arial" w:hAnsi="Arial"/>
          <w:color w:val="000000"/>
          <w:szCs w:val="24"/>
          <w:lang w:val="en-GB"/>
        </w:rPr>
        <w:t>the flexible packaging market.</w:t>
      </w:r>
      <w:r w:rsidRPr="00BC061C">
        <w:rPr>
          <w:rFonts w:ascii="Arial" w:hAnsi="Arial"/>
          <w:color w:val="000000"/>
          <w:szCs w:val="24"/>
          <w:lang w:val="en-GB"/>
        </w:rPr>
        <w:t xml:space="preserve"> </w:t>
      </w:r>
      <w:r w:rsidR="00240BC2" w:rsidRPr="00BC061C">
        <w:rPr>
          <w:rFonts w:ascii="Arial" w:hAnsi="Arial"/>
          <w:color w:val="000000"/>
          <w:szCs w:val="24"/>
          <w:lang w:val="en-GB"/>
        </w:rPr>
        <w:t xml:space="preserve">Sappi </w:t>
      </w:r>
      <w:proofErr w:type="spellStart"/>
      <w:r w:rsidR="00240BC2" w:rsidRPr="00BC061C">
        <w:rPr>
          <w:rFonts w:ascii="Arial" w:hAnsi="Arial"/>
          <w:color w:val="000000"/>
          <w:szCs w:val="24"/>
          <w:lang w:val="en-GB"/>
        </w:rPr>
        <w:t>AvantGuard</w:t>
      </w:r>
      <w:proofErr w:type="spellEnd"/>
      <w:r w:rsidR="00240BC2" w:rsidRPr="00BC061C">
        <w:rPr>
          <w:rFonts w:ascii="Arial" w:hAnsi="Arial"/>
          <w:color w:val="000000"/>
          <w:szCs w:val="24"/>
          <w:lang w:val="en-GB"/>
        </w:rPr>
        <w:t xml:space="preserve"> Nature S </w:t>
      </w:r>
      <w:r w:rsidR="00F06580" w:rsidRPr="00BC061C">
        <w:rPr>
          <w:rFonts w:ascii="Arial" w:hAnsi="Arial"/>
          <w:color w:val="000000"/>
          <w:szCs w:val="24"/>
          <w:lang w:val="en-GB"/>
        </w:rPr>
        <w:t xml:space="preserve">was </w:t>
      </w:r>
      <w:r w:rsidR="00C942E2">
        <w:rPr>
          <w:rFonts w:ascii="Arial" w:hAnsi="Arial"/>
          <w:color w:val="000000"/>
          <w:szCs w:val="24"/>
          <w:lang w:val="en-GB"/>
        </w:rPr>
        <w:t>selected</w:t>
      </w:r>
      <w:r w:rsidR="006766EB">
        <w:rPr>
          <w:rFonts w:ascii="Arial" w:hAnsi="Arial"/>
          <w:color w:val="000000"/>
          <w:szCs w:val="24"/>
          <w:lang w:val="en-GB"/>
        </w:rPr>
        <w:t xml:space="preserve"> as the </w:t>
      </w:r>
      <w:r w:rsidR="006766EB" w:rsidRPr="00BC061C">
        <w:rPr>
          <w:rFonts w:ascii="Arial" w:hAnsi="Arial"/>
          <w:color w:val="000000"/>
          <w:szCs w:val="24"/>
          <w:lang w:val="en-GB"/>
        </w:rPr>
        <w:t>ideal substrate</w:t>
      </w:r>
      <w:r w:rsidRPr="00BC061C">
        <w:rPr>
          <w:rFonts w:ascii="Arial" w:hAnsi="Arial"/>
          <w:color w:val="000000"/>
          <w:szCs w:val="24"/>
          <w:lang w:val="en-GB"/>
        </w:rPr>
        <w:t xml:space="preserve">. The </w:t>
      </w:r>
      <w:r w:rsidR="00B82434">
        <w:rPr>
          <w:rFonts w:ascii="Arial" w:hAnsi="Arial"/>
          <w:color w:val="000000"/>
          <w:szCs w:val="24"/>
          <w:lang w:val="en-GB"/>
        </w:rPr>
        <w:t>barrier paper</w:t>
      </w:r>
      <w:r w:rsidR="00240BC2">
        <w:rPr>
          <w:rFonts w:ascii="Arial" w:hAnsi="Arial"/>
          <w:color w:val="000000"/>
          <w:szCs w:val="24"/>
          <w:lang w:val="en-GB"/>
        </w:rPr>
        <w:t>,</w:t>
      </w:r>
      <w:r w:rsidRPr="00BC061C">
        <w:rPr>
          <w:rFonts w:ascii="Arial" w:hAnsi="Arial"/>
          <w:color w:val="000000"/>
          <w:szCs w:val="24"/>
          <w:lang w:val="en-GB"/>
        </w:rPr>
        <w:t xml:space="preserve"> in a grammage of 75 g/m²</w:t>
      </w:r>
      <w:r w:rsidR="00240BC2">
        <w:rPr>
          <w:rFonts w:ascii="Arial" w:hAnsi="Arial"/>
          <w:color w:val="000000"/>
          <w:szCs w:val="24"/>
          <w:lang w:val="en-GB"/>
        </w:rPr>
        <w:t>,</w:t>
      </w:r>
      <w:r w:rsidRPr="00BC061C">
        <w:rPr>
          <w:rFonts w:ascii="Arial" w:hAnsi="Arial"/>
          <w:color w:val="000000"/>
          <w:szCs w:val="24"/>
          <w:lang w:val="en-GB"/>
        </w:rPr>
        <w:t xml:space="preserve"> not only </w:t>
      </w:r>
      <w:r w:rsidR="00F06580">
        <w:rPr>
          <w:rFonts w:ascii="Arial" w:hAnsi="Arial"/>
          <w:color w:val="000000"/>
          <w:szCs w:val="24"/>
          <w:lang w:val="en-GB"/>
        </w:rPr>
        <w:t xml:space="preserve">boasts </w:t>
      </w:r>
      <w:r w:rsidRPr="00BC061C">
        <w:rPr>
          <w:rFonts w:ascii="Arial" w:hAnsi="Arial"/>
          <w:color w:val="000000"/>
          <w:szCs w:val="24"/>
          <w:lang w:val="en-GB"/>
        </w:rPr>
        <w:t xml:space="preserve">an ideal </w:t>
      </w:r>
      <w:r w:rsidR="00F06580">
        <w:rPr>
          <w:rFonts w:ascii="Arial" w:hAnsi="Arial"/>
          <w:color w:val="000000"/>
          <w:szCs w:val="24"/>
          <w:lang w:val="en-GB"/>
        </w:rPr>
        <w:t xml:space="preserve">combination of </w:t>
      </w:r>
      <w:r w:rsidRPr="00BC061C">
        <w:rPr>
          <w:rFonts w:ascii="Arial" w:hAnsi="Arial"/>
          <w:color w:val="000000"/>
          <w:szCs w:val="24"/>
          <w:lang w:val="en-GB"/>
        </w:rPr>
        <w:t xml:space="preserve">stability and formability, </w:t>
      </w:r>
      <w:r w:rsidR="00C942E2">
        <w:rPr>
          <w:rFonts w:ascii="Arial" w:hAnsi="Arial"/>
          <w:color w:val="000000"/>
          <w:szCs w:val="24"/>
          <w:lang w:val="en-GB"/>
        </w:rPr>
        <w:t>but it</w:t>
      </w:r>
      <w:r w:rsidR="00F06580">
        <w:rPr>
          <w:rFonts w:ascii="Arial" w:hAnsi="Arial"/>
          <w:color w:val="000000"/>
          <w:szCs w:val="24"/>
          <w:lang w:val="en-GB"/>
        </w:rPr>
        <w:t xml:space="preserve"> also stands out </w:t>
      </w:r>
      <w:r w:rsidRPr="00BC061C">
        <w:rPr>
          <w:rFonts w:ascii="Arial" w:hAnsi="Arial"/>
          <w:color w:val="000000"/>
          <w:szCs w:val="24"/>
          <w:lang w:val="en-GB"/>
        </w:rPr>
        <w:t>with its high seal</w:t>
      </w:r>
      <w:r w:rsidR="00C942E2">
        <w:rPr>
          <w:rFonts w:ascii="Arial" w:hAnsi="Arial"/>
          <w:color w:val="000000"/>
          <w:szCs w:val="24"/>
          <w:lang w:val="en-GB"/>
        </w:rPr>
        <w:t>-</w:t>
      </w:r>
      <w:r w:rsidRPr="00BC061C">
        <w:rPr>
          <w:rFonts w:ascii="Arial" w:hAnsi="Arial"/>
          <w:color w:val="000000"/>
          <w:szCs w:val="24"/>
          <w:lang w:val="en-GB"/>
        </w:rPr>
        <w:t xml:space="preserve">ability. </w:t>
      </w:r>
    </w:p>
    <w:p w14:paraId="3779FB72" w14:textId="77777777" w:rsidR="00C942E2" w:rsidRDefault="00C942E2" w:rsidP="00FE71B8">
      <w:pPr>
        <w:spacing w:line="300" w:lineRule="auto"/>
        <w:rPr>
          <w:rFonts w:ascii="Arial" w:hAnsi="Arial"/>
          <w:color w:val="000000"/>
          <w:szCs w:val="24"/>
          <w:lang w:val="en-GB"/>
        </w:rPr>
      </w:pPr>
    </w:p>
    <w:p w14:paraId="618B27F7" w14:textId="1D09D5F9" w:rsidR="00BC061C" w:rsidRPr="00BC061C" w:rsidRDefault="00F06580" w:rsidP="00FE71B8">
      <w:pPr>
        <w:spacing w:line="300" w:lineRule="auto"/>
        <w:rPr>
          <w:rFonts w:ascii="Arial" w:hAnsi="Arial"/>
          <w:color w:val="000000"/>
          <w:szCs w:val="24"/>
          <w:lang w:val="en-GB"/>
        </w:rPr>
      </w:pPr>
      <w:r>
        <w:rPr>
          <w:rFonts w:ascii="Arial" w:hAnsi="Arial"/>
          <w:color w:val="000000"/>
          <w:szCs w:val="24"/>
          <w:lang w:val="en-GB"/>
        </w:rPr>
        <w:t>“</w:t>
      </w:r>
      <w:r w:rsidR="00BC061C" w:rsidRPr="00BC061C">
        <w:rPr>
          <w:rFonts w:ascii="Arial" w:hAnsi="Arial"/>
          <w:color w:val="000000"/>
          <w:szCs w:val="24"/>
          <w:lang w:val="en-GB"/>
        </w:rPr>
        <w:t xml:space="preserve">Over 80% of the materials </w:t>
      </w:r>
      <w:r>
        <w:rPr>
          <w:rFonts w:ascii="Arial" w:hAnsi="Arial"/>
          <w:color w:val="000000"/>
          <w:szCs w:val="24"/>
          <w:lang w:val="en-GB"/>
        </w:rPr>
        <w:t xml:space="preserve">used </w:t>
      </w:r>
      <w:r w:rsidR="00BC061C" w:rsidRPr="00BC061C">
        <w:rPr>
          <w:rFonts w:ascii="Arial" w:hAnsi="Arial"/>
          <w:color w:val="000000"/>
          <w:szCs w:val="24"/>
          <w:lang w:val="en-GB"/>
        </w:rPr>
        <w:t xml:space="preserve">in </w:t>
      </w:r>
      <w:r w:rsidR="00C942E2">
        <w:rPr>
          <w:rFonts w:ascii="Arial" w:hAnsi="Arial"/>
          <w:color w:val="000000"/>
          <w:szCs w:val="24"/>
          <w:lang w:val="en-GB"/>
        </w:rPr>
        <w:t>this</w:t>
      </w:r>
      <w:r w:rsidR="00BC061C" w:rsidRPr="00BC061C">
        <w:rPr>
          <w:rFonts w:ascii="Arial" w:hAnsi="Arial"/>
          <w:color w:val="000000"/>
          <w:szCs w:val="24"/>
          <w:lang w:val="en-GB"/>
        </w:rPr>
        <w:t xml:space="preserve"> high</w:t>
      </w:r>
      <w:r>
        <w:rPr>
          <w:rFonts w:ascii="Arial" w:hAnsi="Arial"/>
          <w:color w:val="000000"/>
          <w:szCs w:val="24"/>
          <w:lang w:val="en-GB"/>
        </w:rPr>
        <w:t>-</w:t>
      </w:r>
      <w:r w:rsidR="00BC061C" w:rsidRPr="00BC061C">
        <w:rPr>
          <w:rFonts w:ascii="Arial" w:hAnsi="Arial"/>
          <w:color w:val="000000"/>
          <w:szCs w:val="24"/>
          <w:lang w:val="en-GB"/>
        </w:rPr>
        <w:t>barrier paper come from renewable sources</w:t>
      </w:r>
      <w:r w:rsidR="00C942E2">
        <w:rPr>
          <w:rFonts w:ascii="Arial" w:hAnsi="Arial"/>
          <w:color w:val="000000"/>
          <w:szCs w:val="24"/>
          <w:lang w:val="en-GB"/>
        </w:rPr>
        <w:t xml:space="preserve">,” </w:t>
      </w:r>
      <w:r w:rsidR="00C942E2" w:rsidRPr="00BC061C">
        <w:rPr>
          <w:rFonts w:ascii="Arial" w:hAnsi="Arial"/>
          <w:color w:val="000000"/>
          <w:szCs w:val="24"/>
          <w:lang w:val="en-GB"/>
        </w:rPr>
        <w:t>says Sibylle Hajostek, Market Manager Packaging Solutions at Sappi</w:t>
      </w:r>
      <w:r w:rsidR="00C942E2">
        <w:rPr>
          <w:rFonts w:ascii="Arial" w:hAnsi="Arial"/>
          <w:color w:val="000000"/>
          <w:szCs w:val="24"/>
          <w:lang w:val="en-GB"/>
        </w:rPr>
        <w:t>.</w:t>
      </w:r>
      <w:r w:rsidR="00BC061C" w:rsidRPr="00BC061C">
        <w:rPr>
          <w:rFonts w:ascii="Arial" w:hAnsi="Arial"/>
          <w:color w:val="000000"/>
          <w:szCs w:val="24"/>
          <w:lang w:val="en-GB"/>
        </w:rPr>
        <w:t xml:space="preserve"> </w:t>
      </w:r>
      <w:r w:rsidR="00C942E2">
        <w:rPr>
          <w:rFonts w:ascii="Arial" w:hAnsi="Arial"/>
          <w:color w:val="000000"/>
          <w:szCs w:val="24"/>
          <w:lang w:val="en-GB"/>
        </w:rPr>
        <w:t>“</w:t>
      </w:r>
      <w:r w:rsidR="00BC061C" w:rsidRPr="00BC061C">
        <w:rPr>
          <w:rFonts w:ascii="Arial" w:hAnsi="Arial"/>
          <w:color w:val="000000"/>
          <w:szCs w:val="24"/>
          <w:lang w:val="en-GB"/>
        </w:rPr>
        <w:t xml:space="preserve">The paper-based packaging solution </w:t>
      </w:r>
      <w:r>
        <w:rPr>
          <w:rFonts w:ascii="Arial" w:hAnsi="Arial"/>
          <w:color w:val="000000"/>
          <w:szCs w:val="24"/>
          <w:lang w:val="en-GB"/>
        </w:rPr>
        <w:t xml:space="preserve">entirely </w:t>
      </w:r>
      <w:r w:rsidR="00BC061C" w:rsidRPr="00BC061C">
        <w:rPr>
          <w:rFonts w:ascii="Arial" w:hAnsi="Arial"/>
          <w:color w:val="000000"/>
          <w:szCs w:val="24"/>
          <w:lang w:val="en-GB"/>
        </w:rPr>
        <w:t xml:space="preserve">eliminates the need for additional special coatings or laminations, and the materials </w:t>
      </w:r>
      <w:r>
        <w:rPr>
          <w:rFonts w:ascii="Arial" w:hAnsi="Arial"/>
          <w:color w:val="000000"/>
          <w:szCs w:val="24"/>
          <w:lang w:val="en-GB"/>
        </w:rPr>
        <w:t xml:space="preserve">used </w:t>
      </w:r>
      <w:r w:rsidR="00BC061C" w:rsidRPr="00BC061C">
        <w:rPr>
          <w:rFonts w:ascii="Arial" w:hAnsi="Arial"/>
          <w:color w:val="000000"/>
          <w:szCs w:val="24"/>
          <w:lang w:val="en-GB"/>
        </w:rPr>
        <w:t>can be easily recycled in the wastepaper stream</w:t>
      </w:r>
      <w:r w:rsidR="00C942E2">
        <w:rPr>
          <w:rFonts w:ascii="Arial" w:hAnsi="Arial"/>
          <w:color w:val="000000"/>
          <w:szCs w:val="24"/>
          <w:lang w:val="en-GB"/>
        </w:rPr>
        <w:t>.</w:t>
      </w:r>
      <w:r w:rsidR="00BC061C" w:rsidRPr="00BC061C">
        <w:rPr>
          <w:rFonts w:ascii="Arial" w:hAnsi="Arial"/>
          <w:color w:val="000000"/>
          <w:szCs w:val="24"/>
          <w:lang w:val="en-GB"/>
        </w:rPr>
        <w:t xml:space="preserve">" </w:t>
      </w:r>
    </w:p>
    <w:p w14:paraId="6E85DDEE" w14:textId="209FD758" w:rsidR="00A0299D" w:rsidRPr="00F74D59" w:rsidRDefault="00A0299D" w:rsidP="00FE71B8">
      <w:pPr>
        <w:spacing w:line="300" w:lineRule="auto"/>
        <w:rPr>
          <w:rFonts w:ascii="Arial" w:hAnsi="Arial"/>
          <w:color w:val="000000"/>
          <w:szCs w:val="24"/>
          <w:lang w:val="en-GB"/>
        </w:rPr>
      </w:pPr>
    </w:p>
    <w:p w14:paraId="6F8467D3" w14:textId="61F969BB" w:rsidR="00BC061C" w:rsidRPr="00BC061C" w:rsidRDefault="00BC061C" w:rsidP="00FE71B8">
      <w:pPr>
        <w:spacing w:line="300" w:lineRule="auto"/>
        <w:rPr>
          <w:rFonts w:ascii="Arial" w:hAnsi="Arial"/>
          <w:b/>
          <w:bCs/>
          <w:color w:val="000000"/>
          <w:szCs w:val="24"/>
          <w:lang w:val="en-GB"/>
        </w:rPr>
      </w:pPr>
      <w:r w:rsidRPr="00BC061C">
        <w:rPr>
          <w:rFonts w:ascii="Arial" w:hAnsi="Arial"/>
          <w:b/>
          <w:bCs/>
          <w:color w:val="000000"/>
          <w:szCs w:val="24"/>
          <w:lang w:val="en-GB"/>
        </w:rPr>
        <w:t xml:space="preserve">High-level product protection and excellent workmanship </w:t>
      </w:r>
    </w:p>
    <w:p w14:paraId="148E9527" w14:textId="4DAFB051" w:rsidR="00BC061C" w:rsidRPr="00BC061C" w:rsidRDefault="00BC061C" w:rsidP="00FE71B8">
      <w:pPr>
        <w:spacing w:line="300" w:lineRule="auto"/>
        <w:rPr>
          <w:rFonts w:ascii="Arial" w:hAnsi="Arial"/>
          <w:color w:val="000000"/>
          <w:szCs w:val="24"/>
          <w:lang w:val="en-GB"/>
        </w:rPr>
      </w:pPr>
      <w:r w:rsidRPr="00BC061C">
        <w:rPr>
          <w:rFonts w:ascii="Arial" w:hAnsi="Arial"/>
          <w:color w:val="000000"/>
          <w:szCs w:val="24"/>
          <w:lang w:val="en-GB"/>
        </w:rPr>
        <w:t xml:space="preserve">Four unique designs were </w:t>
      </w:r>
      <w:r w:rsidR="00240BC2">
        <w:rPr>
          <w:rFonts w:ascii="Arial" w:hAnsi="Arial"/>
          <w:color w:val="000000"/>
          <w:szCs w:val="24"/>
          <w:lang w:val="en-GB"/>
        </w:rPr>
        <w:t>created t</w:t>
      </w:r>
      <w:r w:rsidRPr="00BC061C">
        <w:rPr>
          <w:rFonts w:ascii="Arial" w:hAnsi="Arial"/>
          <w:color w:val="000000"/>
          <w:szCs w:val="24"/>
          <w:lang w:val="en-GB"/>
        </w:rPr>
        <w:t xml:space="preserve">o reflect the </w:t>
      </w:r>
      <w:r w:rsidR="00240BC2">
        <w:rPr>
          <w:rFonts w:ascii="Arial" w:hAnsi="Arial"/>
          <w:color w:val="000000"/>
          <w:szCs w:val="24"/>
          <w:lang w:val="en-GB"/>
        </w:rPr>
        <w:t xml:space="preserve">soap powder’s various </w:t>
      </w:r>
      <w:r w:rsidRPr="00BC061C">
        <w:rPr>
          <w:rFonts w:ascii="Arial" w:hAnsi="Arial"/>
          <w:color w:val="000000"/>
          <w:szCs w:val="24"/>
          <w:lang w:val="en-GB"/>
        </w:rPr>
        <w:t xml:space="preserve">fragrances. </w:t>
      </w:r>
      <w:r w:rsidR="00240BC2">
        <w:rPr>
          <w:rFonts w:ascii="Arial" w:hAnsi="Arial"/>
          <w:color w:val="000000"/>
          <w:szCs w:val="24"/>
          <w:lang w:val="en-GB"/>
        </w:rPr>
        <w:t>“</w:t>
      </w:r>
      <w:r w:rsidRPr="00BC061C">
        <w:rPr>
          <w:rFonts w:ascii="Arial" w:hAnsi="Arial"/>
          <w:color w:val="000000"/>
          <w:szCs w:val="24"/>
          <w:lang w:val="en-GB"/>
        </w:rPr>
        <w:t xml:space="preserve">Initially, we had some reservations about whether the printed images could be implemented </w:t>
      </w:r>
      <w:r w:rsidR="00240BC2" w:rsidRPr="00BC061C">
        <w:rPr>
          <w:rFonts w:ascii="Arial" w:hAnsi="Arial"/>
          <w:color w:val="000000"/>
          <w:szCs w:val="24"/>
          <w:lang w:val="en-GB"/>
        </w:rPr>
        <w:t xml:space="preserve">on the Sappi </w:t>
      </w:r>
      <w:proofErr w:type="spellStart"/>
      <w:r w:rsidR="00240BC2" w:rsidRPr="00BC061C">
        <w:rPr>
          <w:rFonts w:ascii="Arial" w:hAnsi="Arial"/>
          <w:color w:val="000000"/>
          <w:szCs w:val="24"/>
          <w:lang w:val="en-GB"/>
        </w:rPr>
        <w:t>AvantGuard</w:t>
      </w:r>
      <w:proofErr w:type="spellEnd"/>
      <w:r w:rsidR="00240BC2" w:rsidRPr="00BC061C">
        <w:rPr>
          <w:rFonts w:ascii="Arial" w:hAnsi="Arial"/>
          <w:color w:val="000000"/>
          <w:szCs w:val="24"/>
          <w:lang w:val="en-GB"/>
        </w:rPr>
        <w:t xml:space="preserve"> paper </w:t>
      </w:r>
      <w:r w:rsidRPr="00BC061C">
        <w:rPr>
          <w:rFonts w:ascii="Arial" w:hAnsi="Arial"/>
          <w:color w:val="000000"/>
          <w:szCs w:val="24"/>
          <w:lang w:val="en-GB"/>
        </w:rPr>
        <w:t>in flexographic printing,</w:t>
      </w:r>
      <w:r w:rsidR="00240BC2">
        <w:rPr>
          <w:rFonts w:ascii="Arial" w:hAnsi="Arial"/>
          <w:color w:val="000000"/>
          <w:szCs w:val="24"/>
          <w:lang w:val="en-GB"/>
        </w:rPr>
        <w:t>”</w:t>
      </w:r>
      <w:r w:rsidRPr="00BC061C">
        <w:rPr>
          <w:rFonts w:ascii="Arial" w:hAnsi="Arial"/>
          <w:color w:val="000000"/>
          <w:szCs w:val="24"/>
          <w:lang w:val="en-GB"/>
        </w:rPr>
        <w:t xml:space="preserve"> says Thomas </w:t>
      </w:r>
      <w:proofErr w:type="spellStart"/>
      <w:r w:rsidRPr="00BC061C">
        <w:rPr>
          <w:rFonts w:ascii="Arial" w:hAnsi="Arial"/>
          <w:color w:val="000000"/>
          <w:szCs w:val="24"/>
          <w:lang w:val="en-GB"/>
        </w:rPr>
        <w:t>Fernkorn</w:t>
      </w:r>
      <w:proofErr w:type="spellEnd"/>
      <w:r w:rsidRPr="00BC061C">
        <w:rPr>
          <w:rFonts w:ascii="Arial" w:hAnsi="Arial"/>
          <w:color w:val="000000"/>
          <w:szCs w:val="24"/>
          <w:lang w:val="en-GB"/>
        </w:rPr>
        <w:t>,</w:t>
      </w:r>
      <w:r w:rsidR="00240BC2">
        <w:rPr>
          <w:rFonts w:ascii="Arial" w:hAnsi="Arial"/>
          <w:color w:val="000000"/>
          <w:szCs w:val="24"/>
          <w:lang w:val="en-GB"/>
        </w:rPr>
        <w:t xml:space="preserve"> </w:t>
      </w:r>
      <w:r w:rsidRPr="00BC061C">
        <w:rPr>
          <w:rFonts w:ascii="Arial" w:hAnsi="Arial"/>
          <w:color w:val="000000"/>
          <w:szCs w:val="24"/>
          <w:lang w:val="en-GB"/>
        </w:rPr>
        <w:t xml:space="preserve">sales manager for flexible packaging </w:t>
      </w:r>
      <w:r w:rsidR="00863945">
        <w:rPr>
          <w:rFonts w:ascii="Arial" w:hAnsi="Arial"/>
          <w:color w:val="000000"/>
          <w:szCs w:val="24"/>
          <w:lang w:val="en-GB"/>
        </w:rPr>
        <w:t xml:space="preserve">solutions </w:t>
      </w:r>
      <w:r w:rsidRPr="00BC061C">
        <w:rPr>
          <w:rFonts w:ascii="Arial" w:hAnsi="Arial"/>
          <w:color w:val="000000"/>
          <w:szCs w:val="24"/>
          <w:lang w:val="en-GB"/>
        </w:rPr>
        <w:t xml:space="preserve">at </w:t>
      </w:r>
      <w:proofErr w:type="spellStart"/>
      <w:r w:rsidRPr="00BC061C">
        <w:rPr>
          <w:rFonts w:ascii="Arial" w:hAnsi="Arial"/>
          <w:color w:val="000000"/>
          <w:szCs w:val="24"/>
          <w:lang w:val="en-GB"/>
        </w:rPr>
        <w:t>Arwed</w:t>
      </w:r>
      <w:proofErr w:type="spellEnd"/>
      <w:r w:rsidRPr="00BC061C">
        <w:rPr>
          <w:rFonts w:ascii="Arial" w:hAnsi="Arial"/>
          <w:color w:val="000000"/>
          <w:szCs w:val="24"/>
          <w:lang w:val="en-GB"/>
        </w:rPr>
        <w:t xml:space="preserve"> </w:t>
      </w:r>
      <w:proofErr w:type="spellStart"/>
      <w:r w:rsidRPr="00BC061C">
        <w:rPr>
          <w:rFonts w:ascii="Arial" w:hAnsi="Arial"/>
          <w:color w:val="000000"/>
          <w:szCs w:val="24"/>
          <w:lang w:val="en-GB"/>
        </w:rPr>
        <w:t>Löseke</w:t>
      </w:r>
      <w:proofErr w:type="spellEnd"/>
      <w:r w:rsidRPr="00BC061C">
        <w:rPr>
          <w:rFonts w:ascii="Arial" w:hAnsi="Arial"/>
          <w:color w:val="000000"/>
          <w:szCs w:val="24"/>
          <w:lang w:val="en-GB"/>
        </w:rPr>
        <w:t xml:space="preserve">. </w:t>
      </w:r>
      <w:r w:rsidR="00240BC2">
        <w:rPr>
          <w:rFonts w:ascii="Arial" w:hAnsi="Arial"/>
          <w:color w:val="000000"/>
          <w:szCs w:val="24"/>
          <w:lang w:val="en-GB"/>
        </w:rPr>
        <w:t>“</w:t>
      </w:r>
      <w:r w:rsidR="00C942E2">
        <w:rPr>
          <w:rFonts w:ascii="Arial" w:hAnsi="Arial"/>
          <w:color w:val="000000"/>
          <w:szCs w:val="24"/>
          <w:lang w:val="en-GB"/>
        </w:rPr>
        <w:t>But t</w:t>
      </w:r>
      <w:r w:rsidR="00863945">
        <w:rPr>
          <w:rFonts w:ascii="Arial" w:hAnsi="Arial"/>
          <w:color w:val="000000"/>
          <w:szCs w:val="24"/>
          <w:lang w:val="en-GB"/>
        </w:rPr>
        <w:t xml:space="preserve">he </w:t>
      </w:r>
      <w:r w:rsidRPr="00BC061C">
        <w:rPr>
          <w:rFonts w:ascii="Arial" w:hAnsi="Arial"/>
          <w:color w:val="000000"/>
          <w:szCs w:val="24"/>
          <w:lang w:val="en-GB"/>
        </w:rPr>
        <w:t>results demonstrate the paper</w:t>
      </w:r>
      <w:r w:rsidR="00240BC2">
        <w:rPr>
          <w:rFonts w:ascii="Arial" w:hAnsi="Arial"/>
          <w:color w:val="000000"/>
          <w:szCs w:val="24"/>
          <w:lang w:val="en-GB"/>
        </w:rPr>
        <w:t>’</w:t>
      </w:r>
      <w:r w:rsidRPr="00BC061C">
        <w:rPr>
          <w:rFonts w:ascii="Arial" w:hAnsi="Arial"/>
          <w:color w:val="000000"/>
          <w:szCs w:val="24"/>
          <w:lang w:val="en-GB"/>
        </w:rPr>
        <w:t xml:space="preserve">s outstanding printability </w:t>
      </w:r>
      <w:r w:rsidR="00240BC2">
        <w:rPr>
          <w:rFonts w:ascii="Arial" w:hAnsi="Arial"/>
          <w:color w:val="000000"/>
          <w:szCs w:val="24"/>
          <w:lang w:val="en-GB"/>
        </w:rPr>
        <w:t>–</w:t>
      </w:r>
      <w:r w:rsidRPr="00BC061C">
        <w:rPr>
          <w:rFonts w:ascii="Arial" w:hAnsi="Arial"/>
          <w:color w:val="000000"/>
          <w:szCs w:val="24"/>
          <w:lang w:val="en-GB"/>
        </w:rPr>
        <w:t xml:space="preserve"> and</w:t>
      </w:r>
      <w:r w:rsidR="00240BC2">
        <w:rPr>
          <w:rFonts w:ascii="Arial" w:hAnsi="Arial"/>
          <w:color w:val="000000"/>
          <w:szCs w:val="24"/>
          <w:lang w:val="en-GB"/>
        </w:rPr>
        <w:t>,</w:t>
      </w:r>
      <w:r w:rsidRPr="00BC061C">
        <w:rPr>
          <w:rFonts w:ascii="Arial" w:hAnsi="Arial"/>
          <w:color w:val="000000"/>
          <w:szCs w:val="24"/>
          <w:lang w:val="en-GB"/>
        </w:rPr>
        <w:t xml:space="preserve"> of course</w:t>
      </w:r>
      <w:r w:rsidR="001C2684">
        <w:rPr>
          <w:rFonts w:ascii="Arial" w:hAnsi="Arial"/>
          <w:color w:val="000000"/>
          <w:szCs w:val="24"/>
          <w:lang w:val="en-GB"/>
        </w:rPr>
        <w:t xml:space="preserve">, </w:t>
      </w:r>
      <w:r w:rsidR="00863945">
        <w:rPr>
          <w:rFonts w:ascii="Arial" w:hAnsi="Arial"/>
          <w:color w:val="000000"/>
          <w:szCs w:val="24"/>
          <w:lang w:val="en-GB"/>
        </w:rPr>
        <w:t>our</w:t>
      </w:r>
      <w:r w:rsidR="001C2684">
        <w:rPr>
          <w:rFonts w:ascii="Arial" w:hAnsi="Arial"/>
          <w:color w:val="000000"/>
          <w:szCs w:val="24"/>
          <w:lang w:val="en-GB"/>
        </w:rPr>
        <w:t xml:space="preserve"> focus on </w:t>
      </w:r>
      <w:r w:rsidRPr="00BC061C">
        <w:rPr>
          <w:rFonts w:ascii="Arial" w:hAnsi="Arial"/>
          <w:color w:val="000000"/>
          <w:szCs w:val="24"/>
          <w:lang w:val="en-GB"/>
        </w:rPr>
        <w:t>sustainability.</w:t>
      </w:r>
      <w:r w:rsidR="001C2684">
        <w:rPr>
          <w:rFonts w:ascii="Arial" w:hAnsi="Arial"/>
          <w:color w:val="000000"/>
          <w:szCs w:val="24"/>
          <w:lang w:val="en-GB"/>
        </w:rPr>
        <w:t>”</w:t>
      </w:r>
      <w:r w:rsidRPr="00BC061C">
        <w:rPr>
          <w:rFonts w:ascii="Arial" w:hAnsi="Arial"/>
          <w:color w:val="000000"/>
          <w:szCs w:val="24"/>
          <w:lang w:val="en-GB"/>
        </w:rPr>
        <w:t xml:space="preserve"> </w:t>
      </w:r>
    </w:p>
    <w:p w14:paraId="5CC16C51" w14:textId="77777777" w:rsidR="00211B21" w:rsidRPr="00F74D59" w:rsidRDefault="00211B21" w:rsidP="00FE71B8">
      <w:pPr>
        <w:spacing w:line="300" w:lineRule="auto"/>
        <w:rPr>
          <w:rFonts w:ascii="Arial" w:hAnsi="Arial"/>
          <w:b/>
          <w:bCs/>
          <w:color w:val="000000"/>
          <w:szCs w:val="24"/>
          <w:lang w:val="en-GB"/>
        </w:rPr>
      </w:pPr>
    </w:p>
    <w:p w14:paraId="0A6F0039" w14:textId="31EDEEB7" w:rsidR="00C56652" w:rsidRPr="00C56652" w:rsidRDefault="00C56652" w:rsidP="00FE71B8">
      <w:pPr>
        <w:spacing w:line="300" w:lineRule="auto"/>
        <w:rPr>
          <w:rFonts w:ascii="Arial" w:hAnsi="Arial"/>
          <w:color w:val="000000"/>
          <w:szCs w:val="24"/>
          <w:lang w:val="en-GB"/>
        </w:rPr>
      </w:pPr>
      <w:r w:rsidRPr="00C56652">
        <w:rPr>
          <w:rFonts w:ascii="Arial" w:hAnsi="Arial"/>
          <w:color w:val="000000"/>
          <w:szCs w:val="24"/>
          <w:lang w:val="en-GB"/>
        </w:rPr>
        <w:t>The 6.5</w:t>
      </w:r>
      <w:r w:rsidR="007107A5">
        <w:rPr>
          <w:rFonts w:ascii="Arial" w:hAnsi="Arial"/>
          <w:color w:val="000000"/>
          <w:szCs w:val="24"/>
          <w:lang w:val="en-GB"/>
        </w:rPr>
        <w:t>c</w:t>
      </w:r>
      <w:r w:rsidR="00380B29">
        <w:rPr>
          <w:rFonts w:ascii="Arial" w:hAnsi="Arial"/>
          <w:color w:val="000000"/>
          <w:szCs w:val="24"/>
          <w:lang w:val="en-GB"/>
        </w:rPr>
        <w:t>m</w:t>
      </w:r>
      <w:r w:rsidR="001C2684">
        <w:rPr>
          <w:rFonts w:ascii="Arial" w:hAnsi="Arial"/>
          <w:color w:val="000000"/>
          <w:szCs w:val="24"/>
          <w:lang w:val="en-GB"/>
        </w:rPr>
        <w:t xml:space="preserve"> x </w:t>
      </w:r>
      <w:r w:rsidRPr="00C56652">
        <w:rPr>
          <w:rFonts w:ascii="Arial" w:hAnsi="Arial"/>
          <w:color w:val="000000"/>
          <w:szCs w:val="24"/>
          <w:lang w:val="en-GB"/>
        </w:rPr>
        <w:t>10cm sachets</w:t>
      </w:r>
      <w:r w:rsidR="001C2684">
        <w:rPr>
          <w:rFonts w:ascii="Arial" w:hAnsi="Arial"/>
          <w:color w:val="000000"/>
          <w:szCs w:val="24"/>
          <w:lang w:val="en-GB"/>
        </w:rPr>
        <w:t>,</w:t>
      </w:r>
      <w:r w:rsidRPr="00C56652">
        <w:rPr>
          <w:rFonts w:ascii="Arial" w:hAnsi="Arial"/>
          <w:color w:val="000000"/>
          <w:szCs w:val="24"/>
          <w:lang w:val="en-GB"/>
        </w:rPr>
        <w:t xml:space="preserve"> made with Sappi </w:t>
      </w:r>
      <w:proofErr w:type="spellStart"/>
      <w:r w:rsidRPr="00C56652">
        <w:rPr>
          <w:rFonts w:ascii="Arial" w:hAnsi="Arial"/>
          <w:color w:val="000000"/>
          <w:szCs w:val="24"/>
          <w:lang w:val="en-GB"/>
        </w:rPr>
        <w:t>AvantGuard</w:t>
      </w:r>
      <w:proofErr w:type="spellEnd"/>
      <w:r w:rsidRPr="00C56652">
        <w:rPr>
          <w:rFonts w:ascii="Arial" w:hAnsi="Arial"/>
          <w:color w:val="000000"/>
          <w:szCs w:val="24"/>
          <w:lang w:val="en-GB"/>
        </w:rPr>
        <w:t xml:space="preserve"> Nature S</w:t>
      </w:r>
      <w:r w:rsidR="001C2684">
        <w:rPr>
          <w:rFonts w:ascii="Arial" w:hAnsi="Arial"/>
          <w:color w:val="000000"/>
          <w:szCs w:val="24"/>
          <w:lang w:val="en-GB"/>
        </w:rPr>
        <w:t xml:space="preserve">, ensure </w:t>
      </w:r>
      <w:r w:rsidR="00C942E2">
        <w:rPr>
          <w:rFonts w:ascii="Arial" w:hAnsi="Arial"/>
          <w:color w:val="000000"/>
          <w:szCs w:val="24"/>
          <w:lang w:val="en-GB"/>
        </w:rPr>
        <w:t xml:space="preserve">100% </w:t>
      </w:r>
      <w:r w:rsidR="00C942E2" w:rsidRPr="00C56652">
        <w:rPr>
          <w:rFonts w:ascii="Arial" w:hAnsi="Arial"/>
          <w:color w:val="000000"/>
          <w:szCs w:val="24"/>
          <w:lang w:val="en-GB"/>
        </w:rPr>
        <w:t>protection from moisture, loss of fragrance and other environmental factors</w:t>
      </w:r>
      <w:r w:rsidRPr="00C56652">
        <w:rPr>
          <w:rFonts w:ascii="Arial" w:hAnsi="Arial"/>
          <w:color w:val="000000"/>
          <w:szCs w:val="24"/>
          <w:lang w:val="en-GB"/>
        </w:rPr>
        <w:t xml:space="preserve">. </w:t>
      </w:r>
      <w:r w:rsidR="00C942E2">
        <w:rPr>
          <w:rFonts w:ascii="Arial" w:hAnsi="Arial"/>
          <w:color w:val="000000"/>
          <w:szCs w:val="24"/>
          <w:lang w:val="en-GB"/>
        </w:rPr>
        <w:t>At the same time, t</w:t>
      </w:r>
      <w:r w:rsidRPr="00C56652">
        <w:rPr>
          <w:rFonts w:ascii="Arial" w:hAnsi="Arial"/>
          <w:color w:val="000000"/>
          <w:szCs w:val="24"/>
          <w:lang w:val="en-GB"/>
        </w:rPr>
        <w:t>hey are easy to handle and can be torn open</w:t>
      </w:r>
      <w:r w:rsidR="00380B29" w:rsidRPr="00380B29">
        <w:rPr>
          <w:rFonts w:ascii="Arial" w:hAnsi="Arial"/>
          <w:color w:val="000000"/>
          <w:szCs w:val="24"/>
          <w:lang w:val="en-GB"/>
        </w:rPr>
        <w:t xml:space="preserve"> </w:t>
      </w:r>
      <w:r w:rsidR="00380B29">
        <w:rPr>
          <w:rFonts w:ascii="Arial" w:hAnsi="Arial"/>
          <w:color w:val="000000"/>
          <w:szCs w:val="24"/>
          <w:lang w:val="en-GB"/>
        </w:rPr>
        <w:t>quickly</w:t>
      </w:r>
      <w:r w:rsidRPr="00C56652">
        <w:rPr>
          <w:rFonts w:ascii="Arial" w:hAnsi="Arial"/>
          <w:color w:val="000000"/>
          <w:szCs w:val="24"/>
          <w:lang w:val="en-GB"/>
        </w:rPr>
        <w:t xml:space="preserve">. </w:t>
      </w:r>
      <w:r w:rsidR="00C942E2">
        <w:rPr>
          <w:rFonts w:ascii="Arial" w:hAnsi="Arial"/>
          <w:color w:val="000000"/>
          <w:szCs w:val="24"/>
          <w:lang w:val="en-GB"/>
        </w:rPr>
        <w:t>Launched in</w:t>
      </w:r>
      <w:r w:rsidR="001C2684">
        <w:rPr>
          <w:rFonts w:ascii="Arial" w:hAnsi="Arial"/>
          <w:color w:val="000000"/>
          <w:szCs w:val="24"/>
          <w:lang w:val="en-GB"/>
        </w:rPr>
        <w:t xml:space="preserve"> October 202</w:t>
      </w:r>
      <w:r w:rsidR="00C942E2">
        <w:rPr>
          <w:rFonts w:ascii="Arial" w:hAnsi="Arial"/>
          <w:color w:val="000000"/>
          <w:szCs w:val="24"/>
          <w:lang w:val="en-GB"/>
        </w:rPr>
        <w:t>1</w:t>
      </w:r>
      <w:r w:rsidRPr="00C56652">
        <w:rPr>
          <w:rFonts w:ascii="Arial" w:hAnsi="Arial"/>
          <w:color w:val="000000"/>
          <w:szCs w:val="24"/>
          <w:lang w:val="en-GB"/>
        </w:rPr>
        <w:t xml:space="preserve">, the </w:t>
      </w:r>
      <w:r w:rsidR="001C2684">
        <w:rPr>
          <w:rFonts w:ascii="Arial" w:hAnsi="Arial"/>
          <w:color w:val="000000"/>
          <w:szCs w:val="24"/>
          <w:lang w:val="en-GB"/>
        </w:rPr>
        <w:t xml:space="preserve">shower </w:t>
      </w:r>
      <w:r w:rsidRPr="00C56652">
        <w:rPr>
          <w:rFonts w:ascii="Arial" w:hAnsi="Arial"/>
          <w:color w:val="000000"/>
          <w:szCs w:val="24"/>
          <w:lang w:val="en-GB"/>
        </w:rPr>
        <w:t xml:space="preserve">soap </w:t>
      </w:r>
      <w:r w:rsidR="001C2684">
        <w:rPr>
          <w:rFonts w:ascii="Arial" w:hAnsi="Arial"/>
          <w:color w:val="000000"/>
          <w:szCs w:val="24"/>
          <w:lang w:val="en-GB"/>
        </w:rPr>
        <w:t xml:space="preserve">powder </w:t>
      </w:r>
      <w:r w:rsidRPr="00C56652">
        <w:rPr>
          <w:rFonts w:ascii="Arial" w:hAnsi="Arial"/>
          <w:color w:val="000000"/>
          <w:szCs w:val="24"/>
          <w:lang w:val="en-GB"/>
        </w:rPr>
        <w:t xml:space="preserve">is available </w:t>
      </w:r>
      <w:r w:rsidR="001C2684">
        <w:rPr>
          <w:rFonts w:ascii="Arial" w:hAnsi="Arial"/>
          <w:color w:val="000000"/>
          <w:szCs w:val="24"/>
          <w:lang w:val="en-GB"/>
        </w:rPr>
        <w:t>through</w:t>
      </w:r>
      <w:r w:rsidRPr="00C56652">
        <w:rPr>
          <w:rFonts w:ascii="Arial" w:hAnsi="Arial"/>
          <w:color w:val="000000"/>
          <w:szCs w:val="24"/>
          <w:lang w:val="en-GB"/>
        </w:rPr>
        <w:t xml:space="preserve"> Sause</w:t>
      </w:r>
      <w:r w:rsidR="001C2684">
        <w:rPr>
          <w:rFonts w:ascii="Arial" w:hAnsi="Arial"/>
          <w:color w:val="000000"/>
          <w:szCs w:val="24"/>
          <w:lang w:val="en-GB"/>
        </w:rPr>
        <w:t>’s</w:t>
      </w:r>
      <w:r w:rsidRPr="00C56652">
        <w:rPr>
          <w:rFonts w:ascii="Arial" w:hAnsi="Arial"/>
          <w:color w:val="000000"/>
          <w:szCs w:val="24"/>
          <w:lang w:val="en-GB"/>
        </w:rPr>
        <w:t xml:space="preserve"> web</w:t>
      </w:r>
      <w:r w:rsidR="001C2684">
        <w:rPr>
          <w:rFonts w:ascii="Arial" w:hAnsi="Arial"/>
          <w:color w:val="000000"/>
          <w:szCs w:val="24"/>
          <w:lang w:val="en-GB"/>
        </w:rPr>
        <w:t xml:space="preserve"> </w:t>
      </w:r>
      <w:r w:rsidRPr="00C56652">
        <w:rPr>
          <w:rFonts w:ascii="Arial" w:hAnsi="Arial"/>
          <w:color w:val="000000"/>
          <w:szCs w:val="24"/>
          <w:lang w:val="en-GB"/>
        </w:rPr>
        <w:t>shop a</w:t>
      </w:r>
      <w:r w:rsidR="001C2684">
        <w:rPr>
          <w:rFonts w:ascii="Arial" w:hAnsi="Arial"/>
          <w:color w:val="000000"/>
          <w:szCs w:val="24"/>
          <w:lang w:val="en-GB"/>
        </w:rPr>
        <w:t xml:space="preserve">nd </w:t>
      </w:r>
      <w:r w:rsidRPr="00C56652">
        <w:rPr>
          <w:rFonts w:ascii="Arial" w:hAnsi="Arial"/>
          <w:color w:val="000000"/>
          <w:szCs w:val="24"/>
          <w:lang w:val="en-GB"/>
        </w:rPr>
        <w:t xml:space="preserve">online at Douglas, </w:t>
      </w:r>
      <w:proofErr w:type="spellStart"/>
      <w:r w:rsidRPr="00C56652">
        <w:rPr>
          <w:rFonts w:ascii="Arial" w:hAnsi="Arial"/>
          <w:color w:val="000000"/>
          <w:szCs w:val="24"/>
          <w:lang w:val="en-GB"/>
        </w:rPr>
        <w:t>Rossmann</w:t>
      </w:r>
      <w:proofErr w:type="spellEnd"/>
      <w:r w:rsidRPr="00C56652">
        <w:rPr>
          <w:rFonts w:ascii="Arial" w:hAnsi="Arial"/>
          <w:color w:val="000000"/>
          <w:szCs w:val="24"/>
          <w:lang w:val="en-GB"/>
        </w:rPr>
        <w:t xml:space="preserve">, HSE, </w:t>
      </w:r>
      <w:proofErr w:type="spellStart"/>
      <w:r w:rsidRPr="00C56652">
        <w:rPr>
          <w:rFonts w:ascii="Arial" w:hAnsi="Arial"/>
          <w:color w:val="000000"/>
          <w:szCs w:val="24"/>
          <w:lang w:val="en-GB"/>
        </w:rPr>
        <w:t>Flink</w:t>
      </w:r>
      <w:proofErr w:type="spellEnd"/>
      <w:r w:rsidRPr="00C56652">
        <w:rPr>
          <w:rFonts w:ascii="Arial" w:hAnsi="Arial"/>
          <w:color w:val="000000"/>
          <w:szCs w:val="24"/>
          <w:lang w:val="en-GB"/>
        </w:rPr>
        <w:t xml:space="preserve"> and Amazon.</w:t>
      </w:r>
    </w:p>
    <w:p w14:paraId="50462403" w14:textId="77777777" w:rsidR="00BC061C" w:rsidRPr="00F74D59" w:rsidRDefault="00BC061C" w:rsidP="00FE71B8">
      <w:pPr>
        <w:spacing w:line="300" w:lineRule="auto"/>
        <w:rPr>
          <w:rFonts w:ascii="Arial" w:hAnsi="Arial"/>
          <w:color w:val="000000"/>
          <w:szCs w:val="24"/>
          <w:lang w:val="en-GB"/>
        </w:rPr>
      </w:pPr>
    </w:p>
    <w:p w14:paraId="129448A4" w14:textId="77D8A74A" w:rsidR="00380B29" w:rsidRDefault="00380B29" w:rsidP="00FE71B8">
      <w:pPr>
        <w:spacing w:line="240" w:lineRule="auto"/>
        <w:rPr>
          <w:rFonts w:ascii="Arial" w:hAnsi="Arial"/>
          <w:b/>
          <w:bCs/>
          <w:color w:val="000000"/>
          <w:szCs w:val="24"/>
          <w:lang w:val="en-GB"/>
        </w:rPr>
      </w:pPr>
    </w:p>
    <w:p w14:paraId="1AEF9159" w14:textId="77777777" w:rsidR="006041CF" w:rsidRDefault="006041CF">
      <w:pPr>
        <w:spacing w:line="240" w:lineRule="auto"/>
        <w:rPr>
          <w:rFonts w:ascii="Arial" w:hAnsi="Arial"/>
          <w:b/>
          <w:bCs/>
          <w:color w:val="000000"/>
          <w:szCs w:val="24"/>
          <w:lang w:val="en-GB"/>
        </w:rPr>
      </w:pPr>
      <w:r>
        <w:rPr>
          <w:rFonts w:ascii="Arial" w:hAnsi="Arial"/>
          <w:b/>
          <w:bCs/>
          <w:color w:val="000000"/>
          <w:szCs w:val="24"/>
          <w:lang w:val="en-GB"/>
        </w:rPr>
        <w:br w:type="page"/>
      </w:r>
    </w:p>
    <w:p w14:paraId="0E04C484" w14:textId="50E5CCD3" w:rsidR="00C56652" w:rsidRPr="00C56652" w:rsidRDefault="00C56652" w:rsidP="00FE71B8">
      <w:pPr>
        <w:spacing w:line="300" w:lineRule="auto"/>
        <w:rPr>
          <w:rFonts w:ascii="Arial" w:hAnsi="Arial"/>
          <w:b/>
          <w:bCs/>
          <w:color w:val="000000"/>
          <w:szCs w:val="24"/>
          <w:lang w:val="en-GB"/>
        </w:rPr>
      </w:pPr>
      <w:r w:rsidRPr="00C56652">
        <w:rPr>
          <w:rFonts w:ascii="Arial" w:hAnsi="Arial"/>
          <w:b/>
          <w:bCs/>
          <w:color w:val="000000"/>
          <w:szCs w:val="24"/>
          <w:lang w:val="en-GB"/>
        </w:rPr>
        <w:lastRenderedPageBreak/>
        <w:t>About Sause GmbH</w:t>
      </w:r>
    </w:p>
    <w:p w14:paraId="73CDFD40" w14:textId="2BFE0D83" w:rsidR="00C56652" w:rsidRPr="00C56652" w:rsidRDefault="00C56652" w:rsidP="00FE71B8">
      <w:pPr>
        <w:spacing w:line="300" w:lineRule="auto"/>
        <w:rPr>
          <w:rFonts w:ascii="Arial" w:hAnsi="Arial"/>
          <w:color w:val="000000"/>
          <w:szCs w:val="24"/>
          <w:lang w:val="en-GB"/>
        </w:rPr>
      </w:pPr>
      <w:r w:rsidRPr="00C56652">
        <w:rPr>
          <w:rFonts w:ascii="Arial" w:hAnsi="Arial"/>
          <w:color w:val="000000"/>
          <w:szCs w:val="24"/>
          <w:lang w:val="en-GB"/>
        </w:rPr>
        <w:t xml:space="preserve">Sause </w:t>
      </w:r>
      <w:r w:rsidR="00380B29">
        <w:rPr>
          <w:rFonts w:ascii="Arial" w:hAnsi="Arial"/>
          <w:color w:val="000000"/>
          <w:szCs w:val="24"/>
          <w:lang w:val="en-GB"/>
        </w:rPr>
        <w:t>‘</w:t>
      </w:r>
      <w:proofErr w:type="spellStart"/>
      <w:r w:rsidRPr="00C56652">
        <w:rPr>
          <w:rFonts w:ascii="Arial" w:hAnsi="Arial"/>
          <w:color w:val="000000"/>
          <w:szCs w:val="24"/>
          <w:lang w:val="en-GB"/>
        </w:rPr>
        <w:t>Seifenbrause</w:t>
      </w:r>
      <w:proofErr w:type="spellEnd"/>
      <w:r w:rsidR="00380B29">
        <w:rPr>
          <w:rFonts w:ascii="Arial" w:hAnsi="Arial"/>
          <w:color w:val="000000"/>
          <w:szCs w:val="24"/>
          <w:lang w:val="en-GB"/>
        </w:rPr>
        <w:t>’</w:t>
      </w:r>
      <w:r w:rsidRPr="00C56652">
        <w:rPr>
          <w:rFonts w:ascii="Arial" w:hAnsi="Arial"/>
          <w:color w:val="000000"/>
          <w:szCs w:val="24"/>
          <w:lang w:val="en-GB"/>
        </w:rPr>
        <w:t xml:space="preserve"> </w:t>
      </w:r>
      <w:r w:rsidR="001C2684">
        <w:rPr>
          <w:rFonts w:ascii="Arial" w:hAnsi="Arial"/>
          <w:color w:val="000000"/>
          <w:szCs w:val="24"/>
          <w:lang w:val="en-GB"/>
        </w:rPr>
        <w:t xml:space="preserve">shower soap powder </w:t>
      </w:r>
      <w:r w:rsidRPr="00C56652">
        <w:rPr>
          <w:rFonts w:ascii="Arial" w:hAnsi="Arial"/>
          <w:color w:val="000000"/>
          <w:szCs w:val="24"/>
          <w:lang w:val="en-GB"/>
        </w:rPr>
        <w:t>is a</w:t>
      </w:r>
      <w:r w:rsidR="00380B29">
        <w:rPr>
          <w:rFonts w:ascii="Arial" w:hAnsi="Arial"/>
          <w:color w:val="000000"/>
          <w:szCs w:val="24"/>
          <w:lang w:val="en-GB"/>
        </w:rPr>
        <w:t xml:space="preserve"> </w:t>
      </w:r>
      <w:r w:rsidRPr="00C56652">
        <w:rPr>
          <w:rFonts w:ascii="Arial" w:hAnsi="Arial"/>
          <w:color w:val="000000"/>
          <w:szCs w:val="24"/>
          <w:lang w:val="en-GB"/>
        </w:rPr>
        <w:t xml:space="preserve">passion project. Moritz </w:t>
      </w:r>
      <w:proofErr w:type="spellStart"/>
      <w:r w:rsidRPr="00C56652">
        <w:rPr>
          <w:rFonts w:ascii="Arial" w:hAnsi="Arial"/>
          <w:color w:val="000000"/>
          <w:szCs w:val="24"/>
          <w:lang w:val="en-GB"/>
        </w:rPr>
        <w:t>Simsch</w:t>
      </w:r>
      <w:proofErr w:type="spellEnd"/>
      <w:r w:rsidRPr="00C56652">
        <w:rPr>
          <w:rFonts w:ascii="Arial" w:hAnsi="Arial"/>
          <w:color w:val="000000"/>
          <w:szCs w:val="24"/>
          <w:lang w:val="en-GB"/>
        </w:rPr>
        <w:t xml:space="preserve"> and Sebastian Jung launched their company in 2019. The two founders</w:t>
      </w:r>
      <w:r w:rsidR="001C2684">
        <w:rPr>
          <w:rFonts w:ascii="Arial" w:hAnsi="Arial"/>
          <w:color w:val="000000"/>
          <w:szCs w:val="24"/>
          <w:lang w:val="en-GB"/>
        </w:rPr>
        <w:t>’</w:t>
      </w:r>
      <w:r w:rsidRPr="00C56652">
        <w:rPr>
          <w:rFonts w:ascii="Arial" w:hAnsi="Arial"/>
          <w:color w:val="000000"/>
          <w:szCs w:val="24"/>
          <w:lang w:val="en-GB"/>
        </w:rPr>
        <w:t xml:space="preserve"> mission</w:t>
      </w:r>
      <w:r w:rsidR="001C2684">
        <w:rPr>
          <w:rFonts w:ascii="Arial" w:hAnsi="Arial"/>
          <w:color w:val="000000"/>
          <w:szCs w:val="24"/>
          <w:lang w:val="en-GB"/>
        </w:rPr>
        <w:t xml:space="preserve"> is straightforward</w:t>
      </w:r>
      <w:r w:rsidRPr="00C56652">
        <w:rPr>
          <w:rFonts w:ascii="Arial" w:hAnsi="Arial"/>
          <w:color w:val="000000"/>
          <w:szCs w:val="24"/>
          <w:lang w:val="en-GB"/>
        </w:rPr>
        <w:t xml:space="preserve">: </w:t>
      </w:r>
      <w:r w:rsidR="001C2684">
        <w:rPr>
          <w:rFonts w:ascii="Arial" w:hAnsi="Arial"/>
          <w:color w:val="000000"/>
          <w:szCs w:val="24"/>
          <w:lang w:val="en-GB"/>
        </w:rPr>
        <w:t>“</w:t>
      </w:r>
      <w:r w:rsidRPr="00C56652">
        <w:rPr>
          <w:rFonts w:ascii="Arial" w:hAnsi="Arial"/>
          <w:color w:val="000000"/>
          <w:szCs w:val="24"/>
          <w:lang w:val="en-GB"/>
        </w:rPr>
        <w:t>Together, simple, cleaner</w:t>
      </w:r>
      <w:r w:rsidR="001C2684">
        <w:rPr>
          <w:rFonts w:ascii="Arial" w:hAnsi="Arial"/>
          <w:color w:val="000000"/>
          <w:szCs w:val="24"/>
          <w:lang w:val="en-GB"/>
        </w:rPr>
        <w:t>”</w:t>
      </w:r>
      <w:r w:rsidRPr="00C56652">
        <w:rPr>
          <w:rFonts w:ascii="Arial" w:hAnsi="Arial"/>
          <w:color w:val="000000"/>
          <w:szCs w:val="24"/>
          <w:lang w:val="en-GB"/>
        </w:rPr>
        <w:t>. Their sustainable alternative to conventional liquid soap dispenses with unnecessary water weight during transport and with plastic as packaging material. The company is based in Munich</w:t>
      </w:r>
      <w:r w:rsidR="001C2684">
        <w:rPr>
          <w:rFonts w:ascii="Arial" w:hAnsi="Arial"/>
          <w:color w:val="000000"/>
          <w:szCs w:val="24"/>
          <w:lang w:val="en-GB"/>
        </w:rPr>
        <w:t xml:space="preserve"> and its </w:t>
      </w:r>
      <w:r w:rsidRPr="00C56652">
        <w:rPr>
          <w:rFonts w:ascii="Arial" w:hAnsi="Arial"/>
          <w:color w:val="000000"/>
          <w:szCs w:val="24"/>
          <w:lang w:val="en-GB"/>
        </w:rPr>
        <w:t xml:space="preserve">products are </w:t>
      </w:r>
      <w:r w:rsidR="001C2684">
        <w:rPr>
          <w:rFonts w:ascii="Arial" w:hAnsi="Arial"/>
          <w:color w:val="000000"/>
          <w:szCs w:val="24"/>
          <w:lang w:val="en-GB"/>
        </w:rPr>
        <w:t xml:space="preserve">manufactured </w:t>
      </w:r>
      <w:r w:rsidRPr="00C56652">
        <w:rPr>
          <w:rFonts w:ascii="Arial" w:hAnsi="Arial"/>
          <w:color w:val="000000"/>
          <w:szCs w:val="24"/>
          <w:lang w:val="en-GB"/>
        </w:rPr>
        <w:t xml:space="preserve">in Lambrecht, a town in </w:t>
      </w:r>
      <w:r w:rsidR="001C2684">
        <w:rPr>
          <w:rFonts w:ascii="Arial" w:hAnsi="Arial"/>
          <w:color w:val="000000"/>
          <w:szCs w:val="24"/>
          <w:lang w:val="en-GB"/>
        </w:rPr>
        <w:t xml:space="preserve">Germany’s </w:t>
      </w:r>
      <w:r w:rsidRPr="00C56652">
        <w:rPr>
          <w:rFonts w:ascii="Arial" w:hAnsi="Arial"/>
          <w:color w:val="000000"/>
          <w:szCs w:val="24"/>
          <w:lang w:val="en-GB"/>
        </w:rPr>
        <w:t>Palatinate Forest</w:t>
      </w:r>
      <w:r w:rsidR="001C2684">
        <w:rPr>
          <w:rFonts w:ascii="Arial" w:hAnsi="Arial"/>
          <w:color w:val="000000"/>
          <w:szCs w:val="24"/>
          <w:lang w:val="en-GB"/>
        </w:rPr>
        <w:t xml:space="preserve"> region</w:t>
      </w:r>
      <w:r w:rsidRPr="00C56652">
        <w:rPr>
          <w:rFonts w:ascii="Arial" w:hAnsi="Arial"/>
          <w:color w:val="000000"/>
          <w:szCs w:val="24"/>
          <w:lang w:val="en-GB"/>
        </w:rPr>
        <w:t>.</w:t>
      </w:r>
    </w:p>
    <w:p w14:paraId="4596931A" w14:textId="77777777" w:rsidR="004E2969" w:rsidRPr="00F74D59" w:rsidRDefault="004E2969" w:rsidP="00FE71B8">
      <w:pPr>
        <w:spacing w:line="300" w:lineRule="auto"/>
        <w:rPr>
          <w:rFonts w:ascii="Arial" w:hAnsi="Arial"/>
          <w:b/>
          <w:bCs/>
          <w:color w:val="000000"/>
          <w:szCs w:val="24"/>
          <w:lang w:val="en-GB"/>
        </w:rPr>
      </w:pPr>
    </w:p>
    <w:p w14:paraId="2D63BFB0" w14:textId="77777777" w:rsidR="00C56652" w:rsidRPr="00C56652" w:rsidRDefault="00C56652" w:rsidP="00FE71B8">
      <w:pPr>
        <w:spacing w:line="300" w:lineRule="auto"/>
        <w:rPr>
          <w:rFonts w:ascii="Arial" w:hAnsi="Arial"/>
          <w:b/>
          <w:bCs/>
          <w:color w:val="000000"/>
          <w:szCs w:val="24"/>
          <w:lang w:val="en-GB"/>
        </w:rPr>
      </w:pPr>
      <w:r w:rsidRPr="00C56652">
        <w:rPr>
          <w:rFonts w:ascii="Arial" w:hAnsi="Arial"/>
          <w:b/>
          <w:bCs/>
          <w:color w:val="000000"/>
          <w:szCs w:val="24"/>
          <w:lang w:val="en-GB"/>
        </w:rPr>
        <w:t xml:space="preserve">About Sappi </w:t>
      </w:r>
      <w:proofErr w:type="spellStart"/>
      <w:r w:rsidRPr="00C56652">
        <w:rPr>
          <w:rFonts w:ascii="Arial" w:hAnsi="Arial"/>
          <w:b/>
          <w:bCs/>
          <w:color w:val="000000"/>
          <w:szCs w:val="24"/>
          <w:lang w:val="en-GB"/>
        </w:rPr>
        <w:t>AvantGuard</w:t>
      </w:r>
      <w:proofErr w:type="spellEnd"/>
      <w:r w:rsidRPr="00C56652">
        <w:rPr>
          <w:rFonts w:ascii="Arial" w:hAnsi="Arial"/>
          <w:b/>
          <w:bCs/>
          <w:color w:val="000000"/>
          <w:szCs w:val="24"/>
          <w:lang w:val="en-GB"/>
        </w:rPr>
        <w:t xml:space="preserve"> Nature S</w:t>
      </w:r>
    </w:p>
    <w:p w14:paraId="22DA5440" w14:textId="5F847204" w:rsidR="00C56652" w:rsidRPr="00C56652" w:rsidRDefault="00C56652" w:rsidP="00FE71B8">
      <w:pPr>
        <w:spacing w:line="300" w:lineRule="auto"/>
        <w:rPr>
          <w:rFonts w:ascii="Arial" w:hAnsi="Arial"/>
          <w:color w:val="000000"/>
          <w:szCs w:val="24"/>
          <w:lang w:val="en-GB"/>
        </w:rPr>
      </w:pPr>
      <w:proofErr w:type="spellStart"/>
      <w:r w:rsidRPr="00C56652">
        <w:rPr>
          <w:rFonts w:ascii="Arial" w:hAnsi="Arial"/>
          <w:color w:val="000000"/>
          <w:szCs w:val="24"/>
          <w:lang w:val="en-GB"/>
        </w:rPr>
        <w:t>AvantGuard</w:t>
      </w:r>
      <w:proofErr w:type="spellEnd"/>
      <w:r w:rsidRPr="00C56652">
        <w:rPr>
          <w:rFonts w:ascii="Arial" w:hAnsi="Arial"/>
          <w:color w:val="000000"/>
          <w:szCs w:val="24"/>
          <w:lang w:val="en-GB"/>
        </w:rPr>
        <w:t xml:space="preserve"> Nature S is one of Sappi</w:t>
      </w:r>
      <w:r w:rsidR="0092210A">
        <w:rPr>
          <w:rFonts w:ascii="Arial" w:hAnsi="Arial"/>
          <w:color w:val="000000"/>
          <w:szCs w:val="24"/>
          <w:lang w:val="en-GB"/>
        </w:rPr>
        <w:t>’</w:t>
      </w:r>
      <w:r w:rsidRPr="00C56652">
        <w:rPr>
          <w:rFonts w:ascii="Arial" w:hAnsi="Arial"/>
          <w:color w:val="000000"/>
          <w:szCs w:val="24"/>
          <w:lang w:val="en-GB"/>
        </w:rPr>
        <w:t xml:space="preserve">s most </w:t>
      </w:r>
      <w:r w:rsidR="0092210A">
        <w:rPr>
          <w:rFonts w:ascii="Arial" w:hAnsi="Arial"/>
          <w:color w:val="000000"/>
          <w:szCs w:val="24"/>
          <w:lang w:val="en-GB"/>
        </w:rPr>
        <w:t>state-of-the-art</w:t>
      </w:r>
      <w:r w:rsidRPr="00C56652">
        <w:rPr>
          <w:rFonts w:ascii="Arial" w:hAnsi="Arial"/>
          <w:color w:val="000000"/>
          <w:szCs w:val="24"/>
          <w:lang w:val="en-GB"/>
        </w:rPr>
        <w:t xml:space="preserve"> barrier papers. The uncoated paper features heat</w:t>
      </w:r>
      <w:r w:rsidR="006041CF">
        <w:rPr>
          <w:rFonts w:ascii="Arial" w:hAnsi="Arial"/>
          <w:color w:val="000000"/>
          <w:szCs w:val="24"/>
          <w:lang w:val="en-GB"/>
        </w:rPr>
        <w:t xml:space="preserve"> </w:t>
      </w:r>
      <w:r w:rsidRPr="00C56652">
        <w:rPr>
          <w:rFonts w:ascii="Arial" w:hAnsi="Arial"/>
          <w:color w:val="000000"/>
          <w:szCs w:val="24"/>
          <w:lang w:val="en-GB"/>
        </w:rPr>
        <w:t>seal</w:t>
      </w:r>
      <w:r w:rsidR="006041CF">
        <w:rPr>
          <w:rFonts w:ascii="Arial" w:hAnsi="Arial"/>
          <w:color w:val="000000"/>
          <w:szCs w:val="24"/>
          <w:lang w:val="en-GB"/>
        </w:rPr>
        <w:t>-</w:t>
      </w:r>
      <w:r w:rsidRPr="00C56652">
        <w:rPr>
          <w:rFonts w:ascii="Arial" w:hAnsi="Arial"/>
          <w:color w:val="000000"/>
          <w:szCs w:val="24"/>
          <w:lang w:val="en-GB"/>
        </w:rPr>
        <w:t xml:space="preserve">ability as well as an integrated oxygen, water vapour, aroma, </w:t>
      </w:r>
      <w:r w:rsidR="0092210A">
        <w:rPr>
          <w:rFonts w:ascii="Arial" w:hAnsi="Arial"/>
          <w:color w:val="000000"/>
          <w:szCs w:val="24"/>
          <w:lang w:val="en-GB"/>
        </w:rPr>
        <w:t>grease</w:t>
      </w:r>
      <w:r w:rsidRPr="00C56652">
        <w:rPr>
          <w:rFonts w:ascii="Arial" w:hAnsi="Arial"/>
          <w:color w:val="000000"/>
          <w:szCs w:val="24"/>
          <w:lang w:val="en-GB"/>
        </w:rPr>
        <w:t xml:space="preserve"> and mineral oil barrier (MOSH/MOAH) on </w:t>
      </w:r>
      <w:r w:rsidR="0092210A">
        <w:rPr>
          <w:rFonts w:ascii="Arial" w:hAnsi="Arial"/>
          <w:color w:val="000000"/>
          <w:szCs w:val="24"/>
          <w:lang w:val="en-GB"/>
        </w:rPr>
        <w:t>its</w:t>
      </w:r>
      <w:r w:rsidRPr="00C56652">
        <w:rPr>
          <w:rFonts w:ascii="Arial" w:hAnsi="Arial"/>
          <w:color w:val="000000"/>
          <w:szCs w:val="24"/>
          <w:lang w:val="en-GB"/>
        </w:rPr>
        <w:t xml:space="preserve"> reverse side. It is </w:t>
      </w:r>
      <w:r w:rsidR="0092210A">
        <w:rPr>
          <w:rFonts w:ascii="Arial" w:hAnsi="Arial"/>
          <w:color w:val="000000"/>
          <w:szCs w:val="24"/>
          <w:lang w:val="en-GB"/>
        </w:rPr>
        <w:t xml:space="preserve">well </w:t>
      </w:r>
      <w:r w:rsidRPr="00C56652">
        <w:rPr>
          <w:rFonts w:ascii="Arial" w:hAnsi="Arial"/>
          <w:color w:val="000000"/>
          <w:szCs w:val="24"/>
          <w:lang w:val="en-GB"/>
        </w:rPr>
        <w:t>suit</w:t>
      </w:r>
      <w:r w:rsidR="0092210A">
        <w:rPr>
          <w:rFonts w:ascii="Arial" w:hAnsi="Arial"/>
          <w:color w:val="000000"/>
          <w:szCs w:val="24"/>
          <w:lang w:val="en-GB"/>
        </w:rPr>
        <w:t>ed</w:t>
      </w:r>
      <w:r w:rsidRPr="00C56652">
        <w:rPr>
          <w:rFonts w:ascii="Arial" w:hAnsi="Arial"/>
          <w:color w:val="000000"/>
          <w:szCs w:val="24"/>
          <w:lang w:val="en-GB"/>
        </w:rPr>
        <w:t xml:space="preserve"> for the food industry</w:t>
      </w:r>
      <w:r w:rsidR="006041CF">
        <w:rPr>
          <w:rFonts w:ascii="Arial" w:hAnsi="Arial"/>
          <w:color w:val="000000"/>
          <w:szCs w:val="24"/>
          <w:lang w:val="en-GB"/>
        </w:rPr>
        <w:t xml:space="preserve">, </w:t>
      </w:r>
      <w:proofErr w:type="spellStart"/>
      <w:r w:rsidR="006041CF">
        <w:rPr>
          <w:rFonts w:ascii="Arial" w:hAnsi="Arial"/>
          <w:color w:val="000000"/>
          <w:szCs w:val="24"/>
          <w:lang w:val="en-GB"/>
        </w:rPr>
        <w:t>eg</w:t>
      </w:r>
      <w:proofErr w:type="spellEnd"/>
      <w:r w:rsidR="006041CF">
        <w:rPr>
          <w:rFonts w:ascii="Arial" w:hAnsi="Arial"/>
          <w:color w:val="000000"/>
          <w:szCs w:val="24"/>
          <w:lang w:val="en-GB"/>
        </w:rPr>
        <w:t xml:space="preserve"> </w:t>
      </w:r>
      <w:r w:rsidR="00F52801">
        <w:rPr>
          <w:rFonts w:ascii="Arial" w:hAnsi="Arial"/>
          <w:color w:val="000000"/>
          <w:szCs w:val="24"/>
          <w:lang w:val="en-GB"/>
        </w:rPr>
        <w:t xml:space="preserve">for </w:t>
      </w:r>
      <w:r w:rsidRPr="00C56652">
        <w:rPr>
          <w:rFonts w:ascii="Arial" w:hAnsi="Arial"/>
          <w:color w:val="000000"/>
          <w:szCs w:val="24"/>
          <w:lang w:val="en-GB"/>
        </w:rPr>
        <w:t xml:space="preserve">flow-wrap packaging in the confectionery </w:t>
      </w:r>
      <w:r w:rsidR="00380B29">
        <w:rPr>
          <w:rFonts w:ascii="Arial" w:hAnsi="Arial"/>
          <w:color w:val="000000"/>
          <w:szCs w:val="24"/>
          <w:lang w:val="en-GB"/>
        </w:rPr>
        <w:t>sector</w:t>
      </w:r>
      <w:r w:rsidRPr="00C56652">
        <w:rPr>
          <w:rFonts w:ascii="Arial" w:hAnsi="Arial"/>
          <w:color w:val="000000"/>
          <w:szCs w:val="24"/>
          <w:lang w:val="en-GB"/>
        </w:rPr>
        <w:t xml:space="preserve">. As a mono-material, </w:t>
      </w:r>
      <w:proofErr w:type="spellStart"/>
      <w:r w:rsidRPr="00C56652">
        <w:rPr>
          <w:rFonts w:ascii="Arial" w:hAnsi="Arial"/>
          <w:color w:val="000000"/>
          <w:szCs w:val="24"/>
          <w:lang w:val="en-GB"/>
        </w:rPr>
        <w:t>AvantGuard</w:t>
      </w:r>
      <w:proofErr w:type="spellEnd"/>
      <w:r w:rsidRPr="00C56652">
        <w:rPr>
          <w:rFonts w:ascii="Arial" w:hAnsi="Arial"/>
          <w:color w:val="000000"/>
          <w:szCs w:val="24"/>
          <w:lang w:val="en-GB"/>
        </w:rPr>
        <w:t xml:space="preserve"> Nature S represents a sustainable alternative to multi-layer laminates and can be recycled in the </w:t>
      </w:r>
      <w:r w:rsidR="006041CF">
        <w:rPr>
          <w:rFonts w:ascii="Arial" w:hAnsi="Arial"/>
          <w:color w:val="000000"/>
          <w:szCs w:val="24"/>
          <w:lang w:val="en-GB"/>
        </w:rPr>
        <w:t>waste</w:t>
      </w:r>
      <w:r w:rsidRPr="00C56652">
        <w:rPr>
          <w:rFonts w:ascii="Arial" w:hAnsi="Arial"/>
          <w:color w:val="000000"/>
          <w:szCs w:val="24"/>
          <w:lang w:val="en-GB"/>
        </w:rPr>
        <w:t>pape</w:t>
      </w:r>
      <w:r w:rsidR="006041CF">
        <w:rPr>
          <w:rFonts w:ascii="Arial" w:hAnsi="Arial"/>
          <w:color w:val="000000"/>
          <w:szCs w:val="24"/>
          <w:lang w:val="en-GB"/>
        </w:rPr>
        <w:t xml:space="preserve">r </w:t>
      </w:r>
      <w:r w:rsidRPr="00C56652">
        <w:rPr>
          <w:rFonts w:ascii="Arial" w:hAnsi="Arial"/>
          <w:color w:val="000000"/>
          <w:szCs w:val="24"/>
          <w:lang w:val="en-GB"/>
        </w:rPr>
        <w:t xml:space="preserve">stream. The product is available in a 75g/m² grammage and </w:t>
      </w:r>
      <w:r w:rsidR="0092210A">
        <w:rPr>
          <w:rFonts w:ascii="Arial" w:hAnsi="Arial"/>
          <w:color w:val="000000"/>
          <w:szCs w:val="24"/>
          <w:lang w:val="en-GB"/>
        </w:rPr>
        <w:t xml:space="preserve">delivers </w:t>
      </w:r>
      <w:r w:rsidRPr="00C56652">
        <w:rPr>
          <w:rFonts w:ascii="Arial" w:hAnsi="Arial"/>
          <w:color w:val="000000"/>
          <w:szCs w:val="24"/>
          <w:lang w:val="en-GB"/>
        </w:rPr>
        <w:t>excellent print results and tear-open properties.</w:t>
      </w:r>
    </w:p>
    <w:p w14:paraId="5855EB61" w14:textId="77777777" w:rsidR="00C56652" w:rsidRPr="00F74D59" w:rsidRDefault="00C56652" w:rsidP="00FE71B8">
      <w:pPr>
        <w:spacing w:line="300" w:lineRule="auto"/>
        <w:rPr>
          <w:rFonts w:ascii="Arial" w:hAnsi="Arial"/>
          <w:color w:val="000000"/>
          <w:szCs w:val="24"/>
          <w:lang w:val="en-GB"/>
        </w:rPr>
      </w:pPr>
    </w:p>
    <w:p w14:paraId="143E8CF2" w14:textId="051598A8" w:rsidR="00C241B2" w:rsidRPr="00F74D59" w:rsidRDefault="00C241B2" w:rsidP="00FE71B8">
      <w:pPr>
        <w:rPr>
          <w:rFonts w:ascii="Arial" w:hAnsi="Arial"/>
          <w:color w:val="000000"/>
          <w:szCs w:val="24"/>
          <w:lang w:val="en-GB"/>
        </w:rPr>
      </w:pPr>
    </w:p>
    <w:p w14:paraId="5D7F4275" w14:textId="395BAD33" w:rsidR="001E23AF" w:rsidRPr="00445752" w:rsidRDefault="00C56652" w:rsidP="00FE71B8">
      <w:pPr>
        <w:widowControl w:val="0"/>
        <w:suppressAutoHyphens/>
        <w:autoSpaceDE w:val="0"/>
        <w:autoSpaceDN w:val="0"/>
        <w:adjustRightInd w:val="0"/>
        <w:spacing w:line="300" w:lineRule="auto"/>
        <w:textAlignment w:val="center"/>
        <w:rPr>
          <w:rFonts w:ascii="Arial" w:hAnsi="Arial"/>
          <w:b/>
          <w:color w:val="000000"/>
          <w:lang w:val="en-GB"/>
        </w:rPr>
      </w:pPr>
      <w:r w:rsidRPr="00445752">
        <w:rPr>
          <w:rFonts w:ascii="Arial" w:hAnsi="Arial"/>
          <w:b/>
          <w:color w:val="000000"/>
          <w:lang w:val="en-GB"/>
        </w:rPr>
        <w:t>Images for this press release</w:t>
      </w:r>
    </w:p>
    <w:p w14:paraId="7C8E7497" w14:textId="10293340" w:rsidR="00380B29" w:rsidRPr="00380B29" w:rsidRDefault="00C56652" w:rsidP="00FE71B8">
      <w:pPr>
        <w:widowControl w:val="0"/>
        <w:suppressAutoHyphens/>
        <w:autoSpaceDE w:val="0"/>
        <w:autoSpaceDN w:val="0"/>
        <w:adjustRightInd w:val="0"/>
        <w:spacing w:line="300" w:lineRule="auto"/>
        <w:textAlignment w:val="center"/>
        <w:rPr>
          <w:rFonts w:ascii="Arial" w:hAnsi="Arial"/>
          <w:b/>
          <w:color w:val="000000"/>
          <w:lang w:val="en-GB"/>
        </w:rPr>
      </w:pPr>
      <w:r w:rsidRPr="00445752">
        <w:rPr>
          <w:rFonts w:ascii="Arial" w:hAnsi="Arial"/>
          <w:color w:val="000000"/>
          <w:lang w:val="en-GB"/>
        </w:rPr>
        <w:t>Image credits</w:t>
      </w:r>
      <w:r w:rsidR="00AD4FC8" w:rsidRPr="00445752">
        <w:rPr>
          <w:rFonts w:ascii="Arial" w:hAnsi="Arial"/>
          <w:color w:val="000000"/>
          <w:lang w:val="en-GB"/>
        </w:rPr>
        <w:t>: Sappi Europe</w:t>
      </w:r>
    </w:p>
    <w:p w14:paraId="0634F364" w14:textId="724074FA" w:rsidR="00342BD9" w:rsidRPr="00F74D59" w:rsidRDefault="00342BD9" w:rsidP="00FE71B8">
      <w:pPr>
        <w:rPr>
          <w:rFonts w:ascii="Arial" w:hAnsi="Arial"/>
          <w:lang w:val="en-GB"/>
        </w:rPr>
      </w:pPr>
    </w:p>
    <w:p w14:paraId="2DD49747" w14:textId="4FBC4D64" w:rsidR="008079D9" w:rsidRPr="00F74D59" w:rsidRDefault="008079D9" w:rsidP="00FE71B8">
      <w:pPr>
        <w:rPr>
          <w:rFonts w:ascii="Arial" w:hAnsi="Arial"/>
          <w:lang w:val="en-GB"/>
        </w:rPr>
      </w:pPr>
    </w:p>
    <w:p w14:paraId="05F1E3ED" w14:textId="179FD181" w:rsidR="008079D9" w:rsidRPr="00F74D59" w:rsidRDefault="00F74D59" w:rsidP="00FE71B8">
      <w:pPr>
        <w:rPr>
          <w:rFonts w:ascii="Arial" w:hAnsi="Arial"/>
          <w:lang w:val="en-GB"/>
        </w:rPr>
      </w:pPr>
      <w:r>
        <w:rPr>
          <w:noProof/>
        </w:rPr>
        <w:drawing>
          <wp:anchor distT="0" distB="0" distL="114300" distR="114300" simplePos="0" relativeHeight="251661312" behindDoc="0" locked="0" layoutInCell="1" allowOverlap="1" wp14:anchorId="42CAF448" wp14:editId="6934FEA1">
            <wp:simplePos x="0" y="0"/>
            <wp:positionH relativeFrom="margin">
              <wp:align>left</wp:align>
            </wp:positionH>
            <wp:positionV relativeFrom="margin">
              <wp:posOffset>4484370</wp:posOffset>
            </wp:positionV>
            <wp:extent cx="3038475" cy="2828925"/>
            <wp:effectExtent l="0" t="0" r="0" b="0"/>
            <wp:wrapSquare wrapText="bothSides"/>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a:picLocks noChangeAspect="1" noChangeArrowheads="1"/>
                    </pic:cNvPicPr>
                  </pic:nvPicPr>
                  <pic:blipFill>
                    <a:blip r:embed="rId16"/>
                    <a:srcRect t="3448" b="3448"/>
                    <a:stretch>
                      <a:fillRect/>
                    </a:stretch>
                  </pic:blipFill>
                  <pic:spPr bwMode="auto">
                    <a:xfrm>
                      <a:off x="0" y="0"/>
                      <a:ext cx="3038475" cy="28289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E88859" w14:textId="33C3A79B" w:rsidR="008079D9" w:rsidRPr="00F74D59" w:rsidRDefault="008079D9" w:rsidP="00FE71B8">
      <w:pPr>
        <w:rPr>
          <w:rFonts w:ascii="Arial" w:hAnsi="Arial"/>
          <w:lang w:val="en-GB"/>
        </w:rPr>
      </w:pPr>
    </w:p>
    <w:p w14:paraId="7401C703" w14:textId="033CB8E7" w:rsidR="008079D9" w:rsidRPr="00F74D59" w:rsidRDefault="008079D9" w:rsidP="00FE71B8">
      <w:pPr>
        <w:rPr>
          <w:rFonts w:ascii="Arial" w:hAnsi="Arial"/>
          <w:lang w:val="en-GB"/>
        </w:rPr>
      </w:pPr>
    </w:p>
    <w:p w14:paraId="34DF9DAE" w14:textId="6C80B5D3" w:rsidR="008079D9" w:rsidRPr="00F74D59" w:rsidRDefault="008079D9" w:rsidP="00FE71B8">
      <w:pPr>
        <w:rPr>
          <w:rFonts w:ascii="Arial" w:hAnsi="Arial"/>
          <w:lang w:val="en-GB"/>
        </w:rPr>
      </w:pPr>
    </w:p>
    <w:p w14:paraId="795E2A9D" w14:textId="75E352D8" w:rsidR="008079D9" w:rsidRPr="00F74D59" w:rsidRDefault="008079D9" w:rsidP="00FE71B8">
      <w:pPr>
        <w:rPr>
          <w:rFonts w:ascii="Arial" w:hAnsi="Arial"/>
          <w:lang w:val="en-GB"/>
        </w:rPr>
      </w:pPr>
    </w:p>
    <w:p w14:paraId="05DDD9E0" w14:textId="352B8588" w:rsidR="008079D9" w:rsidRPr="00F74D59" w:rsidRDefault="008079D9" w:rsidP="00FE71B8">
      <w:pPr>
        <w:rPr>
          <w:rFonts w:ascii="Arial" w:hAnsi="Arial"/>
          <w:lang w:val="en-GB"/>
        </w:rPr>
      </w:pPr>
    </w:p>
    <w:p w14:paraId="7E5A6A09" w14:textId="030DAC73" w:rsidR="008079D9" w:rsidRPr="00F74D59" w:rsidRDefault="008079D9" w:rsidP="00FE71B8">
      <w:pPr>
        <w:rPr>
          <w:rFonts w:ascii="Arial" w:hAnsi="Arial"/>
          <w:lang w:val="en-GB"/>
        </w:rPr>
      </w:pPr>
    </w:p>
    <w:p w14:paraId="1F176A20" w14:textId="77777777" w:rsidR="00380B29" w:rsidRDefault="00380B29" w:rsidP="00FE71B8">
      <w:pPr>
        <w:rPr>
          <w:rFonts w:ascii="Arial" w:hAnsi="Arial"/>
          <w:lang w:val="en-GB"/>
        </w:rPr>
      </w:pPr>
    </w:p>
    <w:p w14:paraId="55766B40" w14:textId="77777777" w:rsidR="00380B29" w:rsidRDefault="00380B29" w:rsidP="00FE71B8">
      <w:pPr>
        <w:rPr>
          <w:rFonts w:ascii="Arial" w:hAnsi="Arial"/>
          <w:lang w:val="en-GB"/>
        </w:rPr>
      </w:pPr>
    </w:p>
    <w:p w14:paraId="6974E993" w14:textId="77777777" w:rsidR="00F74D59" w:rsidRDefault="00F74D59" w:rsidP="00FE71B8">
      <w:pPr>
        <w:rPr>
          <w:rFonts w:ascii="Arial" w:hAnsi="Arial"/>
          <w:lang w:val="en-GB"/>
        </w:rPr>
      </w:pPr>
    </w:p>
    <w:p w14:paraId="1C479889" w14:textId="77777777" w:rsidR="00F74D59" w:rsidRDefault="00F74D59" w:rsidP="00FE71B8">
      <w:pPr>
        <w:rPr>
          <w:rFonts w:ascii="Arial" w:hAnsi="Arial"/>
          <w:lang w:val="en-GB"/>
        </w:rPr>
      </w:pPr>
    </w:p>
    <w:p w14:paraId="609798AC" w14:textId="77777777" w:rsidR="00F74D59" w:rsidRDefault="00F74D59" w:rsidP="00FE71B8">
      <w:pPr>
        <w:rPr>
          <w:rFonts w:ascii="Arial" w:hAnsi="Arial"/>
          <w:lang w:val="en-GB"/>
        </w:rPr>
      </w:pPr>
    </w:p>
    <w:p w14:paraId="6053377A" w14:textId="77777777" w:rsidR="00F74D59" w:rsidRDefault="00F74D59" w:rsidP="00FE71B8">
      <w:pPr>
        <w:rPr>
          <w:rFonts w:ascii="Arial" w:hAnsi="Arial"/>
          <w:lang w:val="en-GB"/>
        </w:rPr>
      </w:pPr>
    </w:p>
    <w:p w14:paraId="3261B166" w14:textId="77777777" w:rsidR="00F74D59" w:rsidRDefault="00F74D59" w:rsidP="00FE71B8">
      <w:pPr>
        <w:rPr>
          <w:rFonts w:ascii="Arial" w:hAnsi="Arial"/>
          <w:lang w:val="en-GB"/>
        </w:rPr>
      </w:pPr>
    </w:p>
    <w:p w14:paraId="5CC38DA8" w14:textId="77777777" w:rsidR="00F74D59" w:rsidRDefault="00F74D59" w:rsidP="00FE71B8">
      <w:pPr>
        <w:rPr>
          <w:rFonts w:ascii="Arial" w:hAnsi="Arial"/>
          <w:lang w:val="en-GB"/>
        </w:rPr>
      </w:pPr>
    </w:p>
    <w:p w14:paraId="08DAADC4" w14:textId="77777777" w:rsidR="00F74D59" w:rsidRDefault="00F74D59" w:rsidP="00FE71B8">
      <w:pPr>
        <w:rPr>
          <w:rFonts w:ascii="Arial" w:hAnsi="Arial"/>
          <w:lang w:val="en-GB"/>
        </w:rPr>
      </w:pPr>
    </w:p>
    <w:p w14:paraId="3388A139" w14:textId="77777777" w:rsidR="00F74D59" w:rsidRDefault="00F74D59" w:rsidP="00FE71B8">
      <w:pPr>
        <w:rPr>
          <w:rFonts w:ascii="Arial" w:hAnsi="Arial"/>
          <w:lang w:val="en-GB"/>
        </w:rPr>
      </w:pPr>
    </w:p>
    <w:p w14:paraId="1407BC58" w14:textId="77777777" w:rsidR="00F74D59" w:rsidRDefault="00F74D59" w:rsidP="00FE71B8">
      <w:pPr>
        <w:rPr>
          <w:rFonts w:ascii="Arial" w:hAnsi="Arial"/>
          <w:lang w:val="en-GB"/>
        </w:rPr>
      </w:pPr>
    </w:p>
    <w:p w14:paraId="295EAD25" w14:textId="1B9DE931" w:rsidR="00445752" w:rsidRPr="00445752" w:rsidRDefault="00445752" w:rsidP="00FE71B8">
      <w:pPr>
        <w:rPr>
          <w:rFonts w:ascii="Arial" w:hAnsi="Arial"/>
          <w:lang w:val="en-GB"/>
        </w:rPr>
      </w:pPr>
      <w:r w:rsidRPr="00445752">
        <w:rPr>
          <w:rFonts w:ascii="Arial" w:hAnsi="Arial"/>
          <w:lang w:val="en-GB"/>
        </w:rPr>
        <w:t xml:space="preserve">Image 1: The Sause </w:t>
      </w:r>
      <w:r w:rsidR="0092210A">
        <w:rPr>
          <w:rFonts w:ascii="Arial" w:hAnsi="Arial"/>
          <w:lang w:val="en-GB"/>
        </w:rPr>
        <w:t xml:space="preserve">shower </w:t>
      </w:r>
      <w:r w:rsidRPr="00445752">
        <w:rPr>
          <w:rFonts w:ascii="Arial" w:hAnsi="Arial"/>
          <w:lang w:val="en-GB"/>
        </w:rPr>
        <w:t xml:space="preserve">soap </w:t>
      </w:r>
      <w:r w:rsidR="0092210A">
        <w:rPr>
          <w:rFonts w:ascii="Arial" w:hAnsi="Arial"/>
          <w:lang w:val="en-GB"/>
        </w:rPr>
        <w:t xml:space="preserve">powder </w:t>
      </w:r>
      <w:r w:rsidRPr="00445752">
        <w:rPr>
          <w:rFonts w:ascii="Arial" w:hAnsi="Arial"/>
          <w:lang w:val="en-GB"/>
        </w:rPr>
        <w:t xml:space="preserve">start-up won over </w:t>
      </w:r>
      <w:r w:rsidR="0092210A">
        <w:rPr>
          <w:rFonts w:ascii="Arial" w:hAnsi="Arial"/>
          <w:lang w:val="en-GB"/>
        </w:rPr>
        <w:t>the German “</w:t>
      </w:r>
      <w:r w:rsidRPr="00445752">
        <w:rPr>
          <w:rFonts w:ascii="Arial" w:hAnsi="Arial"/>
          <w:lang w:val="en-GB"/>
        </w:rPr>
        <w:t xml:space="preserve">Die </w:t>
      </w:r>
      <w:proofErr w:type="spellStart"/>
      <w:r w:rsidRPr="00445752">
        <w:rPr>
          <w:rFonts w:ascii="Arial" w:hAnsi="Arial"/>
          <w:lang w:val="en-GB"/>
        </w:rPr>
        <w:t>Höhle</w:t>
      </w:r>
      <w:proofErr w:type="spellEnd"/>
      <w:r w:rsidRPr="00445752">
        <w:rPr>
          <w:rFonts w:ascii="Arial" w:hAnsi="Arial"/>
          <w:lang w:val="en-GB"/>
        </w:rPr>
        <w:t xml:space="preserve"> der </w:t>
      </w:r>
      <w:proofErr w:type="spellStart"/>
      <w:r w:rsidRPr="00445752">
        <w:rPr>
          <w:rFonts w:ascii="Arial" w:hAnsi="Arial"/>
          <w:lang w:val="en-GB"/>
        </w:rPr>
        <w:t>Löwen</w:t>
      </w:r>
      <w:proofErr w:type="spellEnd"/>
      <w:r w:rsidR="0092210A">
        <w:rPr>
          <w:rFonts w:ascii="Arial" w:hAnsi="Arial"/>
          <w:lang w:val="en-GB"/>
        </w:rPr>
        <w:t>”</w:t>
      </w:r>
      <w:r w:rsidRPr="00445752">
        <w:rPr>
          <w:rFonts w:ascii="Arial" w:hAnsi="Arial"/>
          <w:lang w:val="en-GB"/>
        </w:rPr>
        <w:t xml:space="preserve"> </w:t>
      </w:r>
      <w:r w:rsidR="00380B29">
        <w:rPr>
          <w:rFonts w:ascii="Arial" w:hAnsi="Arial"/>
          <w:lang w:val="en-GB"/>
        </w:rPr>
        <w:t xml:space="preserve">(The Lions’ Den) </w:t>
      </w:r>
      <w:r w:rsidR="0092210A">
        <w:rPr>
          <w:rFonts w:ascii="Arial" w:hAnsi="Arial"/>
          <w:lang w:val="en-GB"/>
        </w:rPr>
        <w:t xml:space="preserve">reality business series </w:t>
      </w:r>
      <w:r w:rsidRPr="00445752">
        <w:rPr>
          <w:rFonts w:ascii="Arial" w:hAnsi="Arial"/>
          <w:lang w:val="en-GB"/>
        </w:rPr>
        <w:t>with its sustainable alternative to conventional liquid soap.</w:t>
      </w:r>
    </w:p>
    <w:p w14:paraId="3B636039" w14:textId="6E6F2B84" w:rsidR="006C5615" w:rsidRPr="00F74D59" w:rsidRDefault="006C5615" w:rsidP="00FE71B8">
      <w:pPr>
        <w:rPr>
          <w:rFonts w:ascii="Arial" w:hAnsi="Arial"/>
          <w:lang w:val="en-GB"/>
        </w:rPr>
      </w:pPr>
    </w:p>
    <w:p w14:paraId="39E56BBA" w14:textId="77777777" w:rsidR="006C5615" w:rsidRPr="00F74D59" w:rsidRDefault="006C5615" w:rsidP="00FE71B8">
      <w:pPr>
        <w:rPr>
          <w:rFonts w:ascii="Arial" w:hAnsi="Arial"/>
          <w:lang w:val="en-GB"/>
        </w:rPr>
      </w:pPr>
    </w:p>
    <w:p w14:paraId="654C8438" w14:textId="7042B181" w:rsidR="006C5615" w:rsidRPr="00F74D59" w:rsidRDefault="006C5615" w:rsidP="00FE71B8">
      <w:pPr>
        <w:rPr>
          <w:rFonts w:ascii="Arial" w:hAnsi="Arial"/>
          <w:lang w:val="en-GB"/>
        </w:rPr>
      </w:pPr>
    </w:p>
    <w:p w14:paraId="200D72A1" w14:textId="788546B7" w:rsidR="006C5615" w:rsidRPr="00F74D59" w:rsidRDefault="006C5615" w:rsidP="00FE71B8">
      <w:pPr>
        <w:rPr>
          <w:rFonts w:ascii="Arial" w:hAnsi="Arial"/>
          <w:lang w:val="en-GB"/>
        </w:rPr>
      </w:pPr>
    </w:p>
    <w:p w14:paraId="189F303C" w14:textId="7D05C5EE" w:rsidR="006C5615" w:rsidRPr="00F74D59" w:rsidRDefault="006C5615" w:rsidP="00FE71B8">
      <w:pPr>
        <w:rPr>
          <w:rFonts w:ascii="Arial" w:hAnsi="Arial"/>
          <w:lang w:val="en-GB"/>
        </w:rPr>
      </w:pPr>
      <w:r>
        <w:rPr>
          <w:noProof/>
        </w:rPr>
        <w:drawing>
          <wp:anchor distT="0" distB="0" distL="114300" distR="114300" simplePos="0" relativeHeight="251662336" behindDoc="0" locked="0" layoutInCell="1" allowOverlap="1" wp14:anchorId="26E58E75" wp14:editId="5CCE1FA8">
            <wp:simplePos x="1076325" y="-4181475"/>
            <wp:positionH relativeFrom="margin">
              <wp:align>left</wp:align>
            </wp:positionH>
            <wp:positionV relativeFrom="margin">
              <wp:align>top</wp:align>
            </wp:positionV>
            <wp:extent cx="4000500" cy="2819400"/>
            <wp:effectExtent l="0" t="0" r="0" b="0"/>
            <wp:wrapSquare wrapText="bothSides"/>
            <wp:docPr id="4" name="Grafik 4"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Text enthält.&#10;&#10;Automatisch generierte Beschreibung"/>
                    <pic:cNvPicPr>
                      <a:picLocks noChangeAspect="1" noChangeArrowheads="1"/>
                    </pic:cNvPicPr>
                  </pic:nvPicPr>
                  <pic:blipFill rotWithShape="1">
                    <a:blip r:embed="rId17">
                      <a:extLst>
                        <a:ext uri="{28A0092B-C50C-407E-A947-70E740481C1C}">
                          <a14:useLocalDpi xmlns:a14="http://schemas.microsoft.com/office/drawing/2010/main" val="0"/>
                        </a:ext>
                      </a:extLst>
                    </a:blip>
                    <a:srcRect b="29524"/>
                    <a:stretch/>
                  </pic:blipFill>
                  <pic:spPr bwMode="auto">
                    <a:xfrm>
                      <a:off x="0" y="0"/>
                      <a:ext cx="4000500" cy="28194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2899F3B" w14:textId="72275BA4" w:rsidR="008079D9" w:rsidRPr="00F74D59" w:rsidRDefault="008079D9" w:rsidP="00FE71B8">
      <w:pPr>
        <w:rPr>
          <w:rFonts w:ascii="Arial" w:hAnsi="Arial"/>
          <w:lang w:val="en-GB"/>
        </w:rPr>
      </w:pPr>
    </w:p>
    <w:p w14:paraId="328EB3A0" w14:textId="77777777" w:rsidR="00F74D59" w:rsidRDefault="00F74D59" w:rsidP="00FE71B8">
      <w:pPr>
        <w:rPr>
          <w:rFonts w:ascii="Arial" w:hAnsi="Arial"/>
          <w:lang w:val="en-GB"/>
        </w:rPr>
      </w:pPr>
    </w:p>
    <w:p w14:paraId="078EED7C" w14:textId="77777777" w:rsidR="00F74D59" w:rsidRDefault="00F74D59" w:rsidP="00FE71B8">
      <w:pPr>
        <w:rPr>
          <w:rFonts w:ascii="Arial" w:hAnsi="Arial"/>
          <w:lang w:val="en-GB"/>
        </w:rPr>
      </w:pPr>
    </w:p>
    <w:p w14:paraId="6195C0E5" w14:textId="77777777" w:rsidR="00F74D59" w:rsidRDefault="00F74D59" w:rsidP="00FE71B8">
      <w:pPr>
        <w:rPr>
          <w:rFonts w:ascii="Arial" w:hAnsi="Arial"/>
          <w:lang w:val="en-GB"/>
        </w:rPr>
      </w:pPr>
    </w:p>
    <w:p w14:paraId="6898C711" w14:textId="77777777" w:rsidR="00F74D59" w:rsidRDefault="00F74D59" w:rsidP="00FE71B8">
      <w:pPr>
        <w:rPr>
          <w:rFonts w:ascii="Arial" w:hAnsi="Arial"/>
          <w:lang w:val="en-GB"/>
        </w:rPr>
      </w:pPr>
    </w:p>
    <w:p w14:paraId="21C49D49" w14:textId="77777777" w:rsidR="00F74D59" w:rsidRDefault="00F74D59" w:rsidP="00FE71B8">
      <w:pPr>
        <w:rPr>
          <w:rFonts w:ascii="Arial" w:hAnsi="Arial"/>
          <w:lang w:val="en-GB"/>
        </w:rPr>
      </w:pPr>
    </w:p>
    <w:p w14:paraId="43E75CF0" w14:textId="77777777" w:rsidR="00F74D59" w:rsidRDefault="00F74D59" w:rsidP="00FE71B8">
      <w:pPr>
        <w:rPr>
          <w:rFonts w:ascii="Arial" w:hAnsi="Arial"/>
          <w:lang w:val="en-GB"/>
        </w:rPr>
      </w:pPr>
    </w:p>
    <w:p w14:paraId="7D9CB023" w14:textId="77777777" w:rsidR="00F74D59" w:rsidRDefault="00F74D59" w:rsidP="00FE71B8">
      <w:pPr>
        <w:rPr>
          <w:rFonts w:ascii="Arial" w:hAnsi="Arial"/>
          <w:lang w:val="en-GB"/>
        </w:rPr>
      </w:pPr>
    </w:p>
    <w:p w14:paraId="408846BF" w14:textId="77777777" w:rsidR="00F74D59" w:rsidRDefault="00F74D59" w:rsidP="00FE71B8">
      <w:pPr>
        <w:rPr>
          <w:rFonts w:ascii="Arial" w:hAnsi="Arial"/>
          <w:lang w:val="en-GB"/>
        </w:rPr>
      </w:pPr>
    </w:p>
    <w:p w14:paraId="219B6FD0" w14:textId="77777777" w:rsidR="00F74D59" w:rsidRDefault="00F74D59" w:rsidP="00FE71B8">
      <w:pPr>
        <w:rPr>
          <w:rFonts w:ascii="Arial" w:hAnsi="Arial"/>
          <w:lang w:val="en-GB"/>
        </w:rPr>
      </w:pPr>
    </w:p>
    <w:p w14:paraId="76260C7C" w14:textId="77777777" w:rsidR="00F74D59" w:rsidRDefault="00F74D59" w:rsidP="00FE71B8">
      <w:pPr>
        <w:rPr>
          <w:rFonts w:ascii="Arial" w:hAnsi="Arial"/>
          <w:lang w:val="en-GB"/>
        </w:rPr>
      </w:pPr>
    </w:p>
    <w:p w14:paraId="74FE6F45" w14:textId="77777777" w:rsidR="00F74D59" w:rsidRDefault="00F74D59" w:rsidP="00FE71B8">
      <w:pPr>
        <w:rPr>
          <w:rFonts w:ascii="Arial" w:hAnsi="Arial"/>
          <w:lang w:val="en-GB"/>
        </w:rPr>
      </w:pPr>
    </w:p>
    <w:p w14:paraId="6BCFA66F" w14:textId="77777777" w:rsidR="00F74D59" w:rsidRDefault="00F74D59" w:rsidP="00FE71B8">
      <w:pPr>
        <w:rPr>
          <w:rFonts w:ascii="Arial" w:hAnsi="Arial"/>
          <w:lang w:val="en-GB"/>
        </w:rPr>
      </w:pPr>
    </w:p>
    <w:p w14:paraId="65CD5AD1" w14:textId="5FFF9A4F" w:rsidR="00445752" w:rsidRPr="00445752" w:rsidRDefault="0092210A" w:rsidP="00FE71B8">
      <w:pPr>
        <w:rPr>
          <w:rFonts w:ascii="Arial" w:hAnsi="Arial"/>
          <w:lang w:val="en-GB"/>
        </w:rPr>
      </w:pPr>
      <w:r>
        <w:rPr>
          <w:rFonts w:ascii="Arial" w:hAnsi="Arial"/>
          <w:lang w:val="en-GB"/>
        </w:rPr>
        <w:t>Image</w:t>
      </w:r>
      <w:r w:rsidR="00445752" w:rsidRPr="00445752">
        <w:rPr>
          <w:rFonts w:ascii="Arial" w:hAnsi="Arial"/>
          <w:lang w:val="en-GB"/>
        </w:rPr>
        <w:t xml:space="preserve"> 2: Sause uses Sappi </w:t>
      </w:r>
      <w:proofErr w:type="spellStart"/>
      <w:r w:rsidR="00445752" w:rsidRPr="00445752">
        <w:rPr>
          <w:rFonts w:ascii="Arial" w:hAnsi="Arial"/>
          <w:lang w:val="en-GB"/>
        </w:rPr>
        <w:t>AvantGuard</w:t>
      </w:r>
      <w:proofErr w:type="spellEnd"/>
      <w:r w:rsidR="00445752" w:rsidRPr="00445752">
        <w:rPr>
          <w:rFonts w:ascii="Arial" w:hAnsi="Arial"/>
          <w:lang w:val="en-GB"/>
        </w:rPr>
        <w:t xml:space="preserve"> Nature S barrier paper </w:t>
      </w:r>
      <w:r w:rsidR="00380B29">
        <w:rPr>
          <w:rFonts w:ascii="Arial" w:hAnsi="Arial"/>
          <w:lang w:val="en-GB"/>
        </w:rPr>
        <w:t xml:space="preserve">to print </w:t>
      </w:r>
      <w:r w:rsidR="00445752" w:rsidRPr="00445752">
        <w:rPr>
          <w:rFonts w:ascii="Arial" w:hAnsi="Arial"/>
          <w:lang w:val="en-GB"/>
        </w:rPr>
        <w:t xml:space="preserve">the sachets </w:t>
      </w:r>
      <w:r w:rsidR="00380B29">
        <w:rPr>
          <w:rFonts w:ascii="Arial" w:hAnsi="Arial"/>
          <w:lang w:val="en-GB"/>
        </w:rPr>
        <w:t xml:space="preserve">for </w:t>
      </w:r>
      <w:r w:rsidR="00445752" w:rsidRPr="00445752">
        <w:rPr>
          <w:rFonts w:ascii="Arial" w:hAnsi="Arial"/>
          <w:lang w:val="en-GB"/>
        </w:rPr>
        <w:t xml:space="preserve">its </w:t>
      </w:r>
      <w:r>
        <w:rPr>
          <w:rFonts w:ascii="Arial" w:hAnsi="Arial"/>
          <w:lang w:val="en-GB"/>
        </w:rPr>
        <w:t xml:space="preserve">recently </w:t>
      </w:r>
      <w:r w:rsidR="00445752" w:rsidRPr="00445752">
        <w:rPr>
          <w:rFonts w:ascii="Arial" w:hAnsi="Arial"/>
          <w:lang w:val="en-GB"/>
        </w:rPr>
        <w:t xml:space="preserve">developed </w:t>
      </w:r>
      <w:r>
        <w:rPr>
          <w:rFonts w:ascii="Arial" w:hAnsi="Arial"/>
          <w:lang w:val="en-GB"/>
        </w:rPr>
        <w:t xml:space="preserve">shower </w:t>
      </w:r>
      <w:r w:rsidR="00445752" w:rsidRPr="00445752">
        <w:rPr>
          <w:rFonts w:ascii="Arial" w:hAnsi="Arial"/>
          <w:lang w:val="en-GB"/>
        </w:rPr>
        <w:t>soap in powder form.</w:t>
      </w:r>
    </w:p>
    <w:p w14:paraId="7FC0576B" w14:textId="41252837" w:rsidR="006C5615" w:rsidRPr="00F74D59" w:rsidRDefault="006C5615" w:rsidP="00FE71B8">
      <w:pPr>
        <w:rPr>
          <w:rFonts w:ascii="Arial" w:hAnsi="Arial"/>
          <w:lang w:val="en-GB"/>
        </w:rPr>
      </w:pPr>
    </w:p>
    <w:p w14:paraId="78D879C0" w14:textId="14EA1298" w:rsidR="006C5615" w:rsidRPr="00F74D59" w:rsidRDefault="006C5615" w:rsidP="00FE71B8">
      <w:pPr>
        <w:rPr>
          <w:rFonts w:ascii="Arial" w:hAnsi="Arial"/>
          <w:lang w:val="en-GB"/>
        </w:rPr>
      </w:pPr>
    </w:p>
    <w:p w14:paraId="25C5A187" w14:textId="490B146A" w:rsidR="006C5615" w:rsidRPr="00F74D59" w:rsidRDefault="006C5615" w:rsidP="00FE71B8">
      <w:pPr>
        <w:rPr>
          <w:rFonts w:ascii="Arial" w:hAnsi="Arial"/>
          <w:lang w:val="en-GB"/>
        </w:rPr>
      </w:pPr>
    </w:p>
    <w:p w14:paraId="099BB1AC" w14:textId="72D80A29" w:rsidR="006C5615" w:rsidRPr="00F74D59" w:rsidRDefault="00F25AA0" w:rsidP="00FE71B8">
      <w:pPr>
        <w:rPr>
          <w:rFonts w:ascii="Arial" w:hAnsi="Arial"/>
          <w:lang w:val="en-GB"/>
        </w:rPr>
      </w:pPr>
      <w:r>
        <w:rPr>
          <w:noProof/>
        </w:rPr>
        <w:drawing>
          <wp:anchor distT="0" distB="0" distL="114300" distR="114300" simplePos="0" relativeHeight="251663360" behindDoc="0" locked="0" layoutInCell="1" allowOverlap="1" wp14:anchorId="19AA84A9" wp14:editId="650AC8E5">
            <wp:simplePos x="0" y="0"/>
            <wp:positionH relativeFrom="margin">
              <wp:align>left</wp:align>
            </wp:positionH>
            <wp:positionV relativeFrom="margin">
              <wp:posOffset>3810000</wp:posOffset>
            </wp:positionV>
            <wp:extent cx="4000500" cy="2667000"/>
            <wp:effectExtent l="0" t="0" r="0" b="0"/>
            <wp:wrapSquare wrapText="bothSides"/>
            <wp:docPr id="8" name="Grafik 8" descr="Moritz Simsch und Sebastian J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oritz Simsch und Sebastian Ju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00500" cy="2667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99C8215" w14:textId="44374049" w:rsidR="006C5615" w:rsidRPr="00F74D59" w:rsidRDefault="006C5615" w:rsidP="00FE71B8">
      <w:pPr>
        <w:rPr>
          <w:rFonts w:ascii="Arial" w:hAnsi="Arial"/>
          <w:lang w:val="en-GB"/>
        </w:rPr>
      </w:pPr>
    </w:p>
    <w:p w14:paraId="16AA1680" w14:textId="162DE825" w:rsidR="006C5615" w:rsidRPr="00F74D59" w:rsidRDefault="006C5615" w:rsidP="00FE71B8">
      <w:pPr>
        <w:rPr>
          <w:rFonts w:ascii="Arial" w:hAnsi="Arial"/>
          <w:lang w:val="en-GB"/>
        </w:rPr>
      </w:pPr>
    </w:p>
    <w:p w14:paraId="7A2F9D64" w14:textId="196F4F43" w:rsidR="006C5615" w:rsidRPr="00F74D59" w:rsidRDefault="006C5615" w:rsidP="00FE71B8">
      <w:pPr>
        <w:rPr>
          <w:rFonts w:ascii="Arial" w:hAnsi="Arial"/>
          <w:lang w:val="en-GB"/>
        </w:rPr>
      </w:pPr>
    </w:p>
    <w:p w14:paraId="5E407131" w14:textId="69434151" w:rsidR="00EB2B5C" w:rsidRPr="00F74D59" w:rsidRDefault="00EB2B5C" w:rsidP="00FE71B8">
      <w:pPr>
        <w:rPr>
          <w:rFonts w:ascii="Arial" w:hAnsi="Arial"/>
          <w:lang w:val="en-GB"/>
        </w:rPr>
      </w:pPr>
    </w:p>
    <w:p w14:paraId="542DAEA5" w14:textId="7791D132" w:rsidR="00EB2B5C" w:rsidRPr="00F74D59" w:rsidRDefault="00EB2B5C" w:rsidP="00FE71B8">
      <w:pPr>
        <w:rPr>
          <w:rFonts w:ascii="Arial" w:hAnsi="Arial"/>
          <w:lang w:val="en-GB"/>
        </w:rPr>
      </w:pPr>
    </w:p>
    <w:p w14:paraId="30136287" w14:textId="72B79627" w:rsidR="00EB2B5C" w:rsidRPr="00F74D59" w:rsidRDefault="00EB2B5C" w:rsidP="00FE71B8">
      <w:pPr>
        <w:rPr>
          <w:rFonts w:ascii="Arial" w:hAnsi="Arial"/>
          <w:lang w:val="en-GB"/>
        </w:rPr>
      </w:pPr>
    </w:p>
    <w:p w14:paraId="08085074" w14:textId="42033667" w:rsidR="00EB2B5C" w:rsidRPr="00F74D59" w:rsidRDefault="00EB2B5C" w:rsidP="00FE71B8">
      <w:pPr>
        <w:rPr>
          <w:rFonts w:ascii="Arial" w:hAnsi="Arial"/>
          <w:lang w:val="en-GB"/>
        </w:rPr>
      </w:pPr>
    </w:p>
    <w:p w14:paraId="40FF47D1" w14:textId="1EBF416F" w:rsidR="00EB2B5C" w:rsidRPr="00F74D59" w:rsidRDefault="00EB2B5C" w:rsidP="00FE71B8">
      <w:pPr>
        <w:rPr>
          <w:rFonts w:ascii="Arial" w:hAnsi="Arial"/>
          <w:lang w:val="en-GB"/>
        </w:rPr>
      </w:pPr>
    </w:p>
    <w:p w14:paraId="2A3E1019" w14:textId="77777777" w:rsidR="00445752" w:rsidRPr="00F74D59" w:rsidRDefault="00445752" w:rsidP="00FE71B8">
      <w:pPr>
        <w:rPr>
          <w:rFonts w:ascii="Arial" w:hAnsi="Arial"/>
          <w:lang w:val="en-GB"/>
        </w:rPr>
      </w:pPr>
    </w:p>
    <w:p w14:paraId="7F8C21BF" w14:textId="77777777" w:rsidR="00F25AA0" w:rsidRPr="00F74D59" w:rsidRDefault="00F25AA0" w:rsidP="00FE71B8">
      <w:pPr>
        <w:rPr>
          <w:rFonts w:ascii="Arial" w:hAnsi="Arial"/>
          <w:lang w:val="en-GB"/>
        </w:rPr>
      </w:pPr>
    </w:p>
    <w:p w14:paraId="0E58BB5F" w14:textId="77777777" w:rsidR="00380B29" w:rsidRDefault="00380B29" w:rsidP="00FE71B8">
      <w:pPr>
        <w:rPr>
          <w:rFonts w:ascii="Arial" w:hAnsi="Arial"/>
          <w:lang w:val="en-GB"/>
        </w:rPr>
      </w:pPr>
    </w:p>
    <w:p w14:paraId="3C9F7796" w14:textId="77777777" w:rsidR="00380B29" w:rsidRDefault="00380B29" w:rsidP="00FE71B8">
      <w:pPr>
        <w:rPr>
          <w:rFonts w:ascii="Arial" w:hAnsi="Arial"/>
          <w:lang w:val="en-GB"/>
        </w:rPr>
      </w:pPr>
    </w:p>
    <w:p w14:paraId="4F576581" w14:textId="77777777" w:rsidR="00380B29" w:rsidRDefault="00380B29" w:rsidP="00FE71B8">
      <w:pPr>
        <w:rPr>
          <w:rFonts w:ascii="Arial" w:hAnsi="Arial"/>
          <w:lang w:val="en-GB"/>
        </w:rPr>
      </w:pPr>
    </w:p>
    <w:p w14:paraId="680157E4" w14:textId="77777777" w:rsidR="00380B29" w:rsidRDefault="00380B29" w:rsidP="00FE71B8">
      <w:pPr>
        <w:rPr>
          <w:rFonts w:ascii="Arial" w:hAnsi="Arial"/>
          <w:lang w:val="en-GB"/>
        </w:rPr>
      </w:pPr>
    </w:p>
    <w:p w14:paraId="241E8FB1" w14:textId="77777777" w:rsidR="00F74D59" w:rsidRDefault="00F74D59" w:rsidP="00FE71B8">
      <w:pPr>
        <w:rPr>
          <w:rFonts w:ascii="Arial" w:hAnsi="Arial"/>
          <w:lang w:val="en-GB"/>
        </w:rPr>
      </w:pPr>
    </w:p>
    <w:p w14:paraId="6AB61A54" w14:textId="77777777" w:rsidR="00F74D59" w:rsidRDefault="00F74D59" w:rsidP="00FE71B8">
      <w:pPr>
        <w:rPr>
          <w:rFonts w:ascii="Arial" w:hAnsi="Arial"/>
          <w:lang w:val="en-GB"/>
        </w:rPr>
      </w:pPr>
    </w:p>
    <w:p w14:paraId="513A758F" w14:textId="437B4295" w:rsidR="00EB2B5C" w:rsidRPr="00445752" w:rsidRDefault="00445752" w:rsidP="00FE71B8">
      <w:pPr>
        <w:rPr>
          <w:rFonts w:ascii="Arial" w:hAnsi="Arial"/>
          <w:lang w:val="en-GB"/>
        </w:rPr>
      </w:pPr>
      <w:r w:rsidRPr="00445752">
        <w:rPr>
          <w:rFonts w:ascii="Arial" w:hAnsi="Arial"/>
          <w:lang w:val="en-GB"/>
        </w:rPr>
        <w:t xml:space="preserve">Image 3: Moritz </w:t>
      </w:r>
      <w:proofErr w:type="spellStart"/>
      <w:r w:rsidRPr="00445752">
        <w:rPr>
          <w:rFonts w:ascii="Arial" w:hAnsi="Arial"/>
          <w:lang w:val="en-GB"/>
        </w:rPr>
        <w:t>Simsch</w:t>
      </w:r>
      <w:proofErr w:type="spellEnd"/>
      <w:r w:rsidRPr="00445752">
        <w:rPr>
          <w:rFonts w:ascii="Arial" w:hAnsi="Arial"/>
          <w:lang w:val="en-GB"/>
        </w:rPr>
        <w:t xml:space="preserve"> (l.) and Sebastian Jung </w:t>
      </w:r>
      <w:r w:rsidR="00A81857">
        <w:rPr>
          <w:rFonts w:ascii="Arial" w:hAnsi="Arial"/>
          <w:lang w:val="en-GB"/>
        </w:rPr>
        <w:t xml:space="preserve">founded </w:t>
      </w:r>
      <w:r w:rsidRPr="00445752">
        <w:rPr>
          <w:rFonts w:ascii="Arial" w:hAnsi="Arial"/>
          <w:lang w:val="en-GB"/>
        </w:rPr>
        <w:t>the Munich-based Sause start-up.</w:t>
      </w:r>
    </w:p>
    <w:p w14:paraId="4935EA9F" w14:textId="3476B034" w:rsidR="00EB2B5C" w:rsidRPr="00F74D59" w:rsidRDefault="00EB2B5C" w:rsidP="00FE71B8">
      <w:pPr>
        <w:rPr>
          <w:rFonts w:ascii="Arial" w:hAnsi="Arial"/>
          <w:lang w:val="en-GB"/>
        </w:rPr>
      </w:pPr>
    </w:p>
    <w:p w14:paraId="48527795" w14:textId="1EC26DEA" w:rsidR="00EB2B5C" w:rsidRPr="00F74D59" w:rsidRDefault="00EB2B5C" w:rsidP="00FE71B8">
      <w:pPr>
        <w:rPr>
          <w:rFonts w:ascii="Arial" w:hAnsi="Arial"/>
          <w:lang w:val="en-GB"/>
        </w:rPr>
      </w:pPr>
    </w:p>
    <w:p w14:paraId="23FF7B3B" w14:textId="1B275C61" w:rsidR="00EB2B5C" w:rsidRPr="00F74D59" w:rsidRDefault="00EB2B5C" w:rsidP="00FE71B8">
      <w:pPr>
        <w:rPr>
          <w:rFonts w:ascii="Arial" w:hAnsi="Arial"/>
          <w:lang w:val="en-GB"/>
        </w:rPr>
      </w:pPr>
    </w:p>
    <w:p w14:paraId="500FB5D3" w14:textId="05BF4F86" w:rsidR="00EB2B5C" w:rsidRPr="00F74D59" w:rsidRDefault="00EB2B5C" w:rsidP="00FE71B8">
      <w:pPr>
        <w:rPr>
          <w:rFonts w:ascii="Arial" w:hAnsi="Arial"/>
          <w:lang w:val="en-GB"/>
        </w:rPr>
      </w:pPr>
    </w:p>
    <w:p w14:paraId="64A4C806" w14:textId="1F8A7936" w:rsidR="00EB2B5C" w:rsidRPr="00F74D59" w:rsidRDefault="00EB2B5C" w:rsidP="00FE71B8">
      <w:pPr>
        <w:rPr>
          <w:rFonts w:ascii="Arial" w:hAnsi="Arial"/>
          <w:lang w:val="en-GB"/>
        </w:rPr>
      </w:pPr>
    </w:p>
    <w:p w14:paraId="1E58CAA9" w14:textId="4F637828" w:rsidR="00445752" w:rsidRPr="00F74D59" w:rsidRDefault="00445752" w:rsidP="00BE5FF9">
      <w:pPr>
        <w:rPr>
          <w:rFonts w:ascii="Arial" w:hAnsi="Arial"/>
          <w:lang w:val="en-GB"/>
        </w:rPr>
      </w:pPr>
    </w:p>
    <w:p w14:paraId="3D93A480" w14:textId="641A8DCD" w:rsidR="00A81857" w:rsidRPr="00F74D59" w:rsidRDefault="00A81857" w:rsidP="00BE5FF9">
      <w:pPr>
        <w:rPr>
          <w:rFonts w:ascii="Arial" w:hAnsi="Arial"/>
          <w:lang w:val="en-GB"/>
        </w:rPr>
      </w:pPr>
    </w:p>
    <w:p w14:paraId="69BEE05D" w14:textId="77777777" w:rsidR="00A81857" w:rsidRPr="00F74D59" w:rsidRDefault="00A81857" w:rsidP="00BE5FF9">
      <w:pPr>
        <w:rPr>
          <w:rFonts w:ascii="Arial" w:hAnsi="Arial"/>
          <w:lang w:val="en-GB"/>
        </w:rPr>
      </w:pPr>
    </w:p>
    <w:tbl>
      <w:tblPr>
        <w:tblW w:w="9072" w:type="dxa"/>
        <w:tblInd w:w="-3" w:type="dxa"/>
        <w:tblBorders>
          <w:top w:val="single" w:sz="2" w:space="0" w:color="808080"/>
          <w:left w:val="single" w:sz="2" w:space="0" w:color="808080"/>
          <w:bottom w:val="single" w:sz="2" w:space="0" w:color="808080"/>
          <w:right w:val="single" w:sz="2" w:space="0" w:color="808080"/>
        </w:tblBorders>
        <w:tblLook w:val="04A0" w:firstRow="1" w:lastRow="0" w:firstColumn="1" w:lastColumn="0" w:noHBand="0" w:noVBand="1"/>
      </w:tblPr>
      <w:tblGrid>
        <w:gridCol w:w="9072"/>
      </w:tblGrid>
      <w:tr w:rsidR="00DC2A3D" w:rsidRPr="002F494A" w14:paraId="5E61477E" w14:textId="77777777" w:rsidTr="0071361C">
        <w:trPr>
          <w:trHeight w:val="1143"/>
        </w:trPr>
        <w:tc>
          <w:tcPr>
            <w:tcW w:w="9072" w:type="dxa"/>
            <w:shd w:val="clear" w:color="auto" w:fill="auto"/>
            <w:vAlign w:val="center"/>
          </w:tcPr>
          <w:p w14:paraId="2590819D" w14:textId="4402D0DA" w:rsidR="00025E88" w:rsidRPr="00F74D59" w:rsidRDefault="00025E88" w:rsidP="00E44DDC">
            <w:pPr>
              <w:jc w:val="both"/>
              <w:rPr>
                <w:rFonts w:ascii="Arial" w:hAnsi="Arial"/>
                <w:b/>
                <w:bCs/>
                <w:lang w:val="en-GB"/>
              </w:rPr>
            </w:pPr>
          </w:p>
          <w:p w14:paraId="03720548" w14:textId="77777777" w:rsidR="00F74D59" w:rsidRPr="000178CB" w:rsidRDefault="00F74D59" w:rsidP="00F74D59">
            <w:pPr>
              <w:spacing w:line="288" w:lineRule="auto"/>
              <w:jc w:val="both"/>
              <w:rPr>
                <w:rFonts w:ascii="Calisto MT" w:hAnsi="Calisto MT"/>
                <w:b/>
                <w:sz w:val="28"/>
                <w:szCs w:val="28"/>
                <w:lang w:val="en-GB"/>
              </w:rPr>
            </w:pPr>
            <w:r w:rsidRPr="000178CB">
              <w:rPr>
                <w:rFonts w:ascii="Calisto MT" w:hAnsi="Calisto MT"/>
                <w:b/>
                <w:sz w:val="28"/>
                <w:szCs w:val="28"/>
                <w:lang w:val="en-GB"/>
              </w:rPr>
              <w:t>About Sappi</w:t>
            </w:r>
          </w:p>
          <w:p w14:paraId="48415141" w14:textId="77777777" w:rsidR="00F74D59" w:rsidRPr="000178CB" w:rsidRDefault="00F74D59" w:rsidP="00F74D59">
            <w:pPr>
              <w:spacing w:line="288" w:lineRule="auto"/>
              <w:jc w:val="both"/>
              <w:rPr>
                <w:rFonts w:ascii="Arial" w:hAnsi="Arial"/>
                <w:lang w:val="en-GB"/>
              </w:rPr>
            </w:pPr>
            <w:r w:rsidRPr="000178CB">
              <w:rPr>
                <w:rFonts w:ascii="Arial" w:hAnsi="Arial"/>
                <w:lang w:val="en-GB"/>
              </w:rPr>
              <w:t xml:space="preserve">Sappi is a leading global provider of sustainable </w:t>
            </w:r>
            <w:proofErr w:type="spellStart"/>
            <w:r w:rsidRPr="000178CB">
              <w:rPr>
                <w:rFonts w:ascii="Arial" w:hAnsi="Arial"/>
                <w:lang w:val="en-GB"/>
              </w:rPr>
              <w:t>woodfibre</w:t>
            </w:r>
            <w:proofErr w:type="spellEnd"/>
            <w:r w:rsidRPr="000178CB">
              <w:rPr>
                <w:rFonts w:ascii="Arial" w:hAnsi="Arial"/>
                <w:lang w:val="en-GB"/>
              </w:rPr>
              <w:t xml:space="preserve"> products and solutions, in the fields of dissolving pulp, printing papers, packaging and speciality papers, casting and release papers, biomaterials and bio-energy. As a company that relies on renewable natural resources, sustainability is at our core. Sappi European mills hold chain of custody certifications under the Forest Stewardship Council™ (FSC™ C015022) and/or the Programme for the Endorsement of Forest Certification™ (PEFC/07-32-76) systems. Our papers are produced in mills accredited with ISO 9001, ISO 14001, ISO 50 001 and ISO 45001 certification. We have EMAS registration at 5 of our 10 mills in Europe.</w:t>
            </w:r>
          </w:p>
          <w:p w14:paraId="0CD70A00" w14:textId="77777777" w:rsidR="00F74D59" w:rsidRPr="000178CB" w:rsidRDefault="00F74D59" w:rsidP="00F74D59">
            <w:pPr>
              <w:spacing w:line="288" w:lineRule="auto"/>
              <w:jc w:val="both"/>
              <w:rPr>
                <w:rFonts w:ascii="Arial" w:hAnsi="Arial"/>
                <w:lang w:val="en-GB"/>
              </w:rPr>
            </w:pPr>
            <w:r w:rsidRPr="000178CB">
              <w:rPr>
                <w:rFonts w:ascii="Arial" w:hAnsi="Arial"/>
                <w:lang w:val="en-GB"/>
              </w:rPr>
              <w:t xml:space="preserve">  </w:t>
            </w:r>
          </w:p>
          <w:p w14:paraId="30A75E3E" w14:textId="77777777" w:rsidR="00F74D59" w:rsidRPr="000178CB" w:rsidRDefault="00F74D59" w:rsidP="00F74D59">
            <w:pPr>
              <w:spacing w:line="288" w:lineRule="auto"/>
              <w:jc w:val="both"/>
              <w:rPr>
                <w:rFonts w:ascii="Arial" w:hAnsi="Arial"/>
                <w:lang w:val="en-GB"/>
              </w:rPr>
            </w:pPr>
            <w:r w:rsidRPr="000178CB">
              <w:rPr>
                <w:rFonts w:ascii="Arial" w:hAnsi="Arial"/>
                <w:lang w:val="en-GB"/>
              </w:rPr>
              <w:t xml:space="preserve">Sappi Europe is a division of Sappi Limited (JSE), headquartered in Johannesburg, South Africa, with 12,500 employees and 19 production facilities on three continents in nine countries, 37 sales offices globally, and customers in over 150 countries around the world. Learn more about Sappi at </w:t>
            </w:r>
            <w:hyperlink r:id="rId19" w:history="1">
              <w:r w:rsidRPr="000178CB">
                <w:rPr>
                  <w:rFonts w:ascii="Arial" w:hAnsi="Arial"/>
                  <w:color w:val="0563C1" w:themeColor="hyperlink"/>
                  <w:u w:val="single"/>
                  <w:lang w:val="en-GB"/>
                </w:rPr>
                <w:t>www.sappi.com</w:t>
              </w:r>
            </w:hyperlink>
          </w:p>
          <w:p w14:paraId="0B372A5F" w14:textId="33C924A0" w:rsidR="00025E88" w:rsidRPr="002F494A" w:rsidRDefault="00025E88" w:rsidP="00E44DDC">
            <w:pPr>
              <w:jc w:val="both"/>
              <w:rPr>
                <w:rFonts w:ascii="Arial" w:hAnsi="Arial"/>
                <w:lang w:val="de-DE"/>
              </w:rPr>
            </w:pPr>
          </w:p>
        </w:tc>
      </w:tr>
    </w:tbl>
    <w:p w14:paraId="261BB725" w14:textId="379931D2" w:rsidR="00150CEE" w:rsidRPr="002F494A" w:rsidRDefault="00150CEE" w:rsidP="0076436A">
      <w:pPr>
        <w:rPr>
          <w:rFonts w:ascii="Arial" w:hAnsi="Arial"/>
          <w:lang w:val="de-DE"/>
        </w:rPr>
      </w:pPr>
    </w:p>
    <w:sectPr w:rsidR="00150CEE" w:rsidRPr="002F494A" w:rsidSect="00987EA2">
      <w:type w:val="continuous"/>
      <w:pgSz w:w="11900" w:h="16840"/>
      <w:pgMar w:top="2268" w:right="1134" w:bottom="1276" w:left="1701" w:header="720" w:footer="1565" w:gutter="0"/>
      <w:cols w:space="720"/>
      <w:formProt w:val="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8076786" w14:textId="77777777" w:rsidR="00E32340" w:rsidRDefault="00E32340" w:rsidP="00557670">
      <w:r>
        <w:separator/>
      </w:r>
    </w:p>
    <w:p w14:paraId="2F1B7757" w14:textId="77777777" w:rsidR="00E32340" w:rsidRDefault="00E32340"/>
  </w:endnote>
  <w:endnote w:type="continuationSeparator" w:id="0">
    <w:p w14:paraId="5818A7C8" w14:textId="77777777" w:rsidR="00E32340" w:rsidRDefault="00E32340" w:rsidP="00557670">
      <w:r>
        <w:continuationSeparator/>
      </w:r>
    </w:p>
    <w:p w14:paraId="44E993E6" w14:textId="77777777" w:rsidR="00E32340" w:rsidRDefault="00E3234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Lucida Grande">
    <w:charset w:val="00"/>
    <w:family w:val="swiss"/>
    <w:pitch w:val="variable"/>
    <w:sig w:usb0="E1000AEF" w:usb1="5000A1FF" w:usb2="00000000" w:usb3="00000000" w:csb0="000001BF" w:csb1="00000000"/>
  </w:font>
  <w:font w:name="MinionPro-Regular">
    <w:altName w:val="Calibri"/>
    <w:charset w:val="00"/>
    <w:family w:val="auto"/>
    <w:pitch w:val="default"/>
  </w:font>
  <w:font w:name="Calisto MT">
    <w:panose1 w:val="020406030505050303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3A2A4E" w14:textId="77777777" w:rsidR="007A2410" w:rsidRPr="00365883" w:rsidRDefault="00C3625B" w:rsidP="00470A7D">
    <w:pPr>
      <w:pStyle w:val="Kopfzeile"/>
      <w:tabs>
        <w:tab w:val="clear" w:pos="4320"/>
        <w:tab w:val="clear" w:pos="8640"/>
      </w:tabs>
      <w:rPr>
        <w:sz w:val="14"/>
        <w:szCs w:val="14"/>
      </w:rPr>
    </w:pPr>
    <w:r>
      <w:rPr>
        <w:noProof/>
        <w:lang w:val="de-DE" w:eastAsia="de-DE"/>
      </w:rPr>
      <w:drawing>
        <wp:anchor distT="0" distB="0" distL="114300" distR="114300" simplePos="0" relativeHeight="251674112" behindDoc="1" locked="1" layoutInCell="1" allowOverlap="1" wp14:anchorId="544444B0" wp14:editId="5A0BE4A2">
          <wp:simplePos x="0" y="0"/>
          <wp:positionH relativeFrom="page">
            <wp:posOffset>5080</wp:posOffset>
          </wp:positionH>
          <wp:positionV relativeFrom="page">
            <wp:posOffset>9085580</wp:posOffset>
          </wp:positionV>
          <wp:extent cx="7559675" cy="1605915"/>
          <wp:effectExtent l="0" t="0" r="0" b="0"/>
          <wp:wrapNone/>
          <wp:docPr id="5" name="Picture 5"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appi_Global_Memo@300x.png"/>
                  <pic:cNvPicPr/>
                </pic:nvPicPr>
                <pic:blipFill rotWithShape="1">
                  <a:blip r:embed="rId1">
                    <a:extLst>
                      <a:ext uri="{28A0092B-C50C-407E-A947-70E740481C1C}">
                        <a14:useLocalDpi xmlns:a14="http://schemas.microsoft.com/office/drawing/2010/main" val="0"/>
                      </a:ext>
                    </a:extLst>
                  </a:blip>
                  <a:srcRect t="84986"/>
                  <a:stretch/>
                </pic:blipFill>
                <pic:spPr bwMode="auto">
                  <a:xfrm>
                    <a:off x="0" y="0"/>
                    <a:ext cx="7559675" cy="16059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CC40AA" w14:textId="77777777" w:rsidR="00882830" w:rsidRPr="00365883" w:rsidRDefault="00C3625B" w:rsidP="00DE6BE6">
    <w:pPr>
      <w:pStyle w:val="Fuzeile"/>
      <w:rPr>
        <w:sz w:val="14"/>
        <w:szCs w:val="14"/>
      </w:rPr>
    </w:pPr>
    <w:r>
      <w:rPr>
        <w:noProof/>
        <w:lang w:val="de-DE" w:eastAsia="de-DE"/>
      </w:rPr>
      <w:drawing>
        <wp:anchor distT="0" distB="0" distL="114300" distR="114300" simplePos="0" relativeHeight="251672064" behindDoc="1" locked="1" layoutInCell="1" allowOverlap="1" wp14:anchorId="154F0CBF" wp14:editId="28B5E970">
          <wp:simplePos x="0" y="0"/>
          <wp:positionH relativeFrom="page">
            <wp:posOffset>3175</wp:posOffset>
          </wp:positionH>
          <wp:positionV relativeFrom="page">
            <wp:posOffset>9102090</wp:posOffset>
          </wp:positionV>
          <wp:extent cx="7555230" cy="1605915"/>
          <wp:effectExtent l="0" t="0" r="0" b="0"/>
          <wp:wrapNone/>
          <wp:docPr id="6" name="Picture 6"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appi_Global_Memo@300x.png"/>
                  <pic:cNvPicPr/>
                </pic:nvPicPr>
                <pic:blipFill rotWithShape="1">
                  <a:blip r:embed="rId1">
                    <a:extLst>
                      <a:ext uri="{28A0092B-C50C-407E-A947-70E740481C1C}">
                        <a14:useLocalDpi xmlns:a14="http://schemas.microsoft.com/office/drawing/2010/main" val="0"/>
                      </a:ext>
                    </a:extLst>
                  </a:blip>
                  <a:srcRect t="84986"/>
                  <a:stretch/>
                </pic:blipFill>
                <pic:spPr bwMode="auto">
                  <a:xfrm>
                    <a:off x="0" y="0"/>
                    <a:ext cx="7555230" cy="16059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D1A5023" w14:textId="77777777" w:rsidR="00E32340" w:rsidRDefault="00E32340" w:rsidP="00557670">
      <w:r>
        <w:separator/>
      </w:r>
    </w:p>
    <w:p w14:paraId="7581409A" w14:textId="77777777" w:rsidR="00E32340" w:rsidRDefault="00E32340"/>
  </w:footnote>
  <w:footnote w:type="continuationSeparator" w:id="0">
    <w:p w14:paraId="416B0158" w14:textId="77777777" w:rsidR="00E32340" w:rsidRDefault="00E32340" w:rsidP="00557670">
      <w:r>
        <w:continuationSeparator/>
      </w:r>
    </w:p>
    <w:p w14:paraId="411F6768" w14:textId="77777777" w:rsidR="00E32340" w:rsidRDefault="00E3234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6CAA6A" w14:textId="77777777" w:rsidR="007A2410" w:rsidRPr="00EA55B7" w:rsidRDefault="007A2410">
    <w:pPr>
      <w:pStyle w:val="Kopfzeile"/>
      <w:rPr>
        <w:noProof/>
        <w:sz w:val="14"/>
        <w:szCs w:val="14"/>
      </w:rPr>
    </w:pPr>
  </w:p>
  <w:p w14:paraId="00D26D0B" w14:textId="77777777" w:rsidR="007A2410" w:rsidRPr="004A2565" w:rsidRDefault="00C3625B">
    <w:pPr>
      <w:pStyle w:val="Kopfzeile"/>
      <w:rPr>
        <w:noProof/>
        <w:sz w:val="24"/>
        <w:szCs w:val="24"/>
      </w:rPr>
    </w:pPr>
    <w:r>
      <w:rPr>
        <w:noProof/>
        <w:sz w:val="24"/>
        <w:szCs w:val="24"/>
        <w:lang w:val="de-DE" w:eastAsia="de-DE"/>
      </w:rPr>
      <w:drawing>
        <wp:anchor distT="0" distB="0" distL="114300" distR="114300" simplePos="0" relativeHeight="251676160" behindDoc="1" locked="0" layoutInCell="1" allowOverlap="1" wp14:anchorId="27D35018" wp14:editId="70B4699B">
          <wp:simplePos x="0" y="0"/>
          <wp:positionH relativeFrom="column">
            <wp:posOffset>3810</wp:posOffset>
          </wp:positionH>
          <wp:positionV relativeFrom="paragraph">
            <wp:posOffset>87422</wp:posOffset>
          </wp:positionV>
          <wp:extent cx="1075055" cy="391430"/>
          <wp:effectExtent l="0" t="0" r="4445" b="254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jpg"/>
                  <pic:cNvPicPr/>
                </pic:nvPicPr>
                <pic:blipFill>
                  <a:blip r:embed="rId1"/>
                  <a:stretch>
                    <a:fillRect/>
                  </a:stretch>
                </pic:blipFill>
                <pic:spPr>
                  <a:xfrm>
                    <a:off x="0" y="0"/>
                    <a:ext cx="1075055" cy="391430"/>
                  </a:xfrm>
                  <a:prstGeom prst="rect">
                    <a:avLst/>
                  </a:prstGeom>
                </pic:spPr>
              </pic:pic>
            </a:graphicData>
          </a:graphic>
          <wp14:sizeRelH relativeFrom="page">
            <wp14:pctWidth>0</wp14:pctWidth>
          </wp14:sizeRelH>
          <wp14:sizeRelV relativeFrom="page">
            <wp14:pctHeight>0</wp14:pctHeight>
          </wp14:sizeRelV>
        </wp:anchor>
      </w:drawing>
    </w:r>
  </w:p>
  <w:p w14:paraId="23ADEBE1" w14:textId="77777777" w:rsidR="007A2410" w:rsidRPr="004A2565" w:rsidRDefault="007A2410">
    <w:pPr>
      <w:pStyle w:val="Kopfzeile"/>
      <w:rPr>
        <w:noProof/>
        <w:sz w:val="24"/>
        <w:szCs w:val="24"/>
      </w:rPr>
    </w:pPr>
  </w:p>
  <w:p w14:paraId="623EE902" w14:textId="553481B7" w:rsidR="007A2410" w:rsidRPr="00C3625B" w:rsidRDefault="007A2410" w:rsidP="00EE3FAB">
    <w:pPr>
      <w:pStyle w:val="Kopfzeile"/>
      <w:tabs>
        <w:tab w:val="clear" w:pos="8640"/>
        <w:tab w:val="right" w:pos="9065"/>
      </w:tabs>
      <w:rPr>
        <w:noProof/>
        <w:sz w:val="18"/>
        <w:szCs w:val="18"/>
      </w:rPr>
    </w:pPr>
    <w:r w:rsidRPr="004A2565">
      <w:rPr>
        <w:noProof/>
        <w:sz w:val="24"/>
        <w:szCs w:val="24"/>
      </w:rPr>
      <w:tab/>
    </w:r>
    <w:r w:rsidRPr="004A2565">
      <w:rPr>
        <w:noProof/>
        <w:sz w:val="24"/>
        <w:szCs w:val="24"/>
      </w:rPr>
      <w:tab/>
    </w:r>
    <w:r w:rsidRPr="00C3625B">
      <w:rPr>
        <w:noProof/>
        <w:sz w:val="18"/>
        <w:szCs w:val="18"/>
        <w:lang w:bidi="en-US"/>
      </w:rPr>
      <w:t xml:space="preserve">Page </w:t>
    </w:r>
    <w:r w:rsidRPr="00C3625B">
      <w:rPr>
        <w:noProof/>
        <w:sz w:val="18"/>
        <w:szCs w:val="18"/>
        <w:lang w:bidi="en-US"/>
      </w:rPr>
      <w:fldChar w:fldCharType="begin"/>
    </w:r>
    <w:r w:rsidRPr="00C3625B">
      <w:rPr>
        <w:noProof/>
        <w:sz w:val="18"/>
        <w:szCs w:val="18"/>
        <w:lang w:bidi="en-US"/>
      </w:rPr>
      <w:instrText xml:space="preserve"> PAGE </w:instrText>
    </w:r>
    <w:r w:rsidRPr="00C3625B">
      <w:rPr>
        <w:noProof/>
        <w:sz w:val="18"/>
        <w:szCs w:val="18"/>
        <w:lang w:bidi="en-US"/>
      </w:rPr>
      <w:fldChar w:fldCharType="separate"/>
    </w:r>
    <w:r w:rsidR="000F6452">
      <w:rPr>
        <w:noProof/>
        <w:sz w:val="18"/>
        <w:szCs w:val="18"/>
        <w:lang w:bidi="en-US"/>
      </w:rPr>
      <w:t>4</w:t>
    </w:r>
    <w:r w:rsidRPr="00C3625B">
      <w:rPr>
        <w:noProof/>
        <w:sz w:val="18"/>
        <w:szCs w:val="18"/>
        <w:lang w:bidi="en-US"/>
      </w:rPr>
      <w:fldChar w:fldCharType="end"/>
    </w:r>
    <w:r w:rsidRPr="00C3625B">
      <w:rPr>
        <w:noProof/>
        <w:sz w:val="18"/>
        <w:szCs w:val="18"/>
        <w:lang w:bidi="en-US"/>
      </w:rPr>
      <w:t xml:space="preserve"> of </w:t>
    </w:r>
    <w:r w:rsidRPr="00C3625B">
      <w:rPr>
        <w:noProof/>
        <w:sz w:val="18"/>
        <w:szCs w:val="18"/>
        <w:lang w:bidi="en-US"/>
      </w:rPr>
      <w:fldChar w:fldCharType="begin"/>
    </w:r>
    <w:r w:rsidRPr="00C3625B">
      <w:rPr>
        <w:noProof/>
        <w:sz w:val="18"/>
        <w:szCs w:val="18"/>
        <w:lang w:bidi="en-US"/>
      </w:rPr>
      <w:instrText xml:space="preserve"> NUMPAGES </w:instrText>
    </w:r>
    <w:r w:rsidRPr="00C3625B">
      <w:rPr>
        <w:noProof/>
        <w:sz w:val="18"/>
        <w:szCs w:val="18"/>
        <w:lang w:bidi="en-US"/>
      </w:rPr>
      <w:fldChar w:fldCharType="separate"/>
    </w:r>
    <w:r w:rsidR="000F6452">
      <w:rPr>
        <w:noProof/>
        <w:sz w:val="18"/>
        <w:szCs w:val="18"/>
        <w:lang w:bidi="en-US"/>
      </w:rPr>
      <w:t>4</w:t>
    </w:r>
    <w:r w:rsidRPr="00C3625B">
      <w:rPr>
        <w:noProof/>
        <w:sz w:val="18"/>
        <w:szCs w:val="18"/>
        <w:lang w:bidi="en-US"/>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F29754" w14:textId="77777777" w:rsidR="007A2410" w:rsidRPr="0017140E" w:rsidRDefault="007A2410" w:rsidP="000D3516">
    <w:pPr>
      <w:pStyle w:val="Kopfzeile"/>
      <w:tabs>
        <w:tab w:val="clear" w:pos="4320"/>
        <w:tab w:val="clear" w:pos="8640"/>
      </w:tabs>
      <w:rPr>
        <w:sz w:val="14"/>
        <w:szCs w:val="1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E8E14D3"/>
    <w:multiLevelType w:val="multilevel"/>
    <w:tmpl w:val="82161F1A"/>
    <w:lvl w:ilvl="0">
      <w:start w:val="1"/>
      <w:numFmt w:val="decimal"/>
      <w:lvlText w:val="%1."/>
      <w:lvlJc w:val="left"/>
      <w:pPr>
        <w:tabs>
          <w:tab w:val="num" w:pos="720"/>
        </w:tabs>
        <w:ind w:left="720" w:hanging="720"/>
      </w:pPr>
      <w:rPr>
        <w:rFonts w:hint="default"/>
      </w:rPr>
    </w:lvl>
    <w:lvl w:ilvl="1">
      <w:start w:val="1"/>
      <w:numFmt w:val="decimal"/>
      <w:isLgl/>
      <w:lvlText w:val="%1.%2"/>
      <w:lvlJc w:val="left"/>
      <w:pPr>
        <w:tabs>
          <w:tab w:val="num" w:pos="1440"/>
        </w:tabs>
        <w:ind w:left="1440" w:hanging="720"/>
      </w:pPr>
      <w:rPr>
        <w:rFonts w:hint="default"/>
      </w:rPr>
    </w:lvl>
    <w:lvl w:ilvl="2">
      <w:start w:val="1"/>
      <w:numFmt w:val="decimal"/>
      <w:isLgl/>
      <w:lvlText w:val="%1.%2.%3"/>
      <w:lvlJc w:val="left"/>
      <w:pPr>
        <w:tabs>
          <w:tab w:val="num" w:pos="2160"/>
        </w:tabs>
        <w:ind w:left="2160" w:hanging="720"/>
      </w:pPr>
      <w:rPr>
        <w:rFonts w:hint="default"/>
      </w:rPr>
    </w:lvl>
    <w:lvl w:ilvl="3">
      <w:start w:val="1"/>
      <w:numFmt w:val="decimal"/>
      <w:isLgl/>
      <w:lvlText w:val="%1.%2.%3.%4"/>
      <w:lvlJc w:val="left"/>
      <w:pPr>
        <w:tabs>
          <w:tab w:val="num" w:pos="2880"/>
        </w:tabs>
        <w:ind w:left="2880" w:hanging="720"/>
      </w:pPr>
      <w:rPr>
        <w:rFonts w:hint="default"/>
      </w:rPr>
    </w:lvl>
    <w:lvl w:ilvl="4">
      <w:start w:val="1"/>
      <w:numFmt w:val="decimal"/>
      <w:isLgl/>
      <w:lvlText w:val="%1.%2.%3.%4.%5"/>
      <w:lvlJc w:val="left"/>
      <w:pPr>
        <w:tabs>
          <w:tab w:val="num" w:pos="3960"/>
        </w:tabs>
        <w:ind w:left="3960" w:hanging="1080"/>
      </w:pPr>
      <w:rPr>
        <w:rFonts w:hint="default"/>
      </w:rPr>
    </w:lvl>
    <w:lvl w:ilvl="5">
      <w:start w:val="1"/>
      <w:numFmt w:val="decimal"/>
      <w:isLgl/>
      <w:lvlText w:val="%1.%2.%3.%4.%5.%6"/>
      <w:lvlJc w:val="left"/>
      <w:pPr>
        <w:tabs>
          <w:tab w:val="num" w:pos="4680"/>
        </w:tabs>
        <w:ind w:left="4680" w:hanging="1080"/>
      </w:pPr>
      <w:rPr>
        <w:rFonts w:hint="default"/>
      </w:rPr>
    </w:lvl>
    <w:lvl w:ilvl="6">
      <w:start w:val="1"/>
      <w:numFmt w:val="decimal"/>
      <w:isLgl/>
      <w:lvlText w:val="%1.%2.%3.%4.%5.%6.%7"/>
      <w:lvlJc w:val="left"/>
      <w:pPr>
        <w:tabs>
          <w:tab w:val="num" w:pos="5760"/>
        </w:tabs>
        <w:ind w:left="5760" w:hanging="1440"/>
      </w:pPr>
      <w:rPr>
        <w:rFonts w:hint="default"/>
      </w:rPr>
    </w:lvl>
    <w:lvl w:ilvl="7">
      <w:start w:val="1"/>
      <w:numFmt w:val="decimal"/>
      <w:isLgl/>
      <w:lvlText w:val="%1.%2.%3.%4.%5.%6.%7.%8"/>
      <w:lvlJc w:val="left"/>
      <w:pPr>
        <w:tabs>
          <w:tab w:val="num" w:pos="6480"/>
        </w:tabs>
        <w:ind w:left="6480" w:hanging="1440"/>
      </w:pPr>
      <w:rPr>
        <w:rFonts w:hint="default"/>
      </w:rPr>
    </w:lvl>
    <w:lvl w:ilvl="8">
      <w:start w:val="1"/>
      <w:numFmt w:val="decimal"/>
      <w:isLgl/>
      <w:lvlText w:val="%1.%2.%3.%4.%5.%6.%7.%8.%9"/>
      <w:lvlJc w:val="left"/>
      <w:pPr>
        <w:tabs>
          <w:tab w:val="num" w:pos="7560"/>
        </w:tabs>
        <w:ind w:left="7560" w:hanging="1800"/>
      </w:pPr>
      <w:rPr>
        <w:rFonts w:hint="default"/>
      </w:rPr>
    </w:lvl>
  </w:abstractNum>
  <w:abstractNum w:abstractNumId="1" w15:restartNumberingAfterBreak="0">
    <w:nsid w:val="29862E60"/>
    <w:multiLevelType w:val="hybridMultilevel"/>
    <w:tmpl w:val="9878D2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F1F7D51"/>
    <w:multiLevelType w:val="hybridMultilevel"/>
    <w:tmpl w:val="B0E25364"/>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80E36CD"/>
    <w:multiLevelType w:val="hybridMultilevel"/>
    <w:tmpl w:val="38EE84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4CE37327"/>
    <w:multiLevelType w:val="hybridMultilevel"/>
    <w:tmpl w:val="E9F647C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5760568B"/>
    <w:multiLevelType w:val="hybridMultilevel"/>
    <w:tmpl w:val="DBAAC4C2"/>
    <w:lvl w:ilvl="0" w:tplc="04130001">
      <w:start w:val="1"/>
      <w:numFmt w:val="bullet"/>
      <w:lvlText w:val=""/>
      <w:lvlJc w:val="left"/>
      <w:pPr>
        <w:ind w:left="1080" w:hanging="72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5A9725B3"/>
    <w:multiLevelType w:val="hybridMultilevel"/>
    <w:tmpl w:val="001A4450"/>
    <w:lvl w:ilvl="0" w:tplc="9B20AA98">
      <w:start w:val="4"/>
      <w:numFmt w:val="bullet"/>
      <w:lvlText w:val="-"/>
      <w:lvlJc w:val="left"/>
      <w:pPr>
        <w:ind w:left="1800" w:hanging="360"/>
      </w:pPr>
      <w:rPr>
        <w:rFonts w:ascii="Arial" w:eastAsia="MS Mincho" w:hAnsi="Arial" w:cs="Aria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num w:numId="1">
    <w:abstractNumId w:val="0"/>
  </w:num>
  <w:num w:numId="2">
    <w:abstractNumId w:val="2"/>
  </w:num>
  <w:num w:numId="3">
    <w:abstractNumId w:val="4"/>
  </w:num>
  <w:num w:numId="4">
    <w:abstractNumId w:val="5"/>
  </w:num>
  <w:num w:numId="5">
    <w:abstractNumId w:val="3"/>
  </w:num>
  <w:num w:numId="6">
    <w:abstractNumId w:val="1"/>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proofState w:spelling="clean"/>
  <w:defaultTabStop w:val="720"/>
  <w:hyphenationZone w:val="425"/>
  <w:drawingGridHorizontalSpacing w:val="181"/>
  <w:drawingGridVerticalSpacing w:val="181"/>
  <w:doNotShadeFormData/>
  <w:noPunctuationKerning/>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DM1MjcyMTA2NTSwNDZQ0lEKTi0uzszPAykwqQUA22TCrCwAAAA="/>
  </w:docVars>
  <w:rsids>
    <w:rsidRoot w:val="00473119"/>
    <w:rsid w:val="00010B89"/>
    <w:rsid w:val="00013AEA"/>
    <w:rsid w:val="0001469D"/>
    <w:rsid w:val="00016174"/>
    <w:rsid w:val="00021536"/>
    <w:rsid w:val="00025E88"/>
    <w:rsid w:val="000260E4"/>
    <w:rsid w:val="00026A09"/>
    <w:rsid w:val="00027779"/>
    <w:rsid w:val="00033DA4"/>
    <w:rsid w:val="00035A56"/>
    <w:rsid w:val="0003735C"/>
    <w:rsid w:val="000408B1"/>
    <w:rsid w:val="00041D9E"/>
    <w:rsid w:val="00045511"/>
    <w:rsid w:val="00045586"/>
    <w:rsid w:val="00047C89"/>
    <w:rsid w:val="00063B9D"/>
    <w:rsid w:val="00071658"/>
    <w:rsid w:val="00072677"/>
    <w:rsid w:val="00073700"/>
    <w:rsid w:val="000742E6"/>
    <w:rsid w:val="00077175"/>
    <w:rsid w:val="00080F1B"/>
    <w:rsid w:val="000836BF"/>
    <w:rsid w:val="00086F60"/>
    <w:rsid w:val="00093635"/>
    <w:rsid w:val="000A359C"/>
    <w:rsid w:val="000B021D"/>
    <w:rsid w:val="000B063B"/>
    <w:rsid w:val="000B5A33"/>
    <w:rsid w:val="000B6C05"/>
    <w:rsid w:val="000C0F67"/>
    <w:rsid w:val="000C6FB6"/>
    <w:rsid w:val="000D16A7"/>
    <w:rsid w:val="000D3516"/>
    <w:rsid w:val="000D47D3"/>
    <w:rsid w:val="000D5760"/>
    <w:rsid w:val="000E2D70"/>
    <w:rsid w:val="000F323A"/>
    <w:rsid w:val="000F6452"/>
    <w:rsid w:val="000F6887"/>
    <w:rsid w:val="001004F9"/>
    <w:rsid w:val="001029ED"/>
    <w:rsid w:val="001036BF"/>
    <w:rsid w:val="00106016"/>
    <w:rsid w:val="0010628E"/>
    <w:rsid w:val="00106356"/>
    <w:rsid w:val="0010673D"/>
    <w:rsid w:val="00107A5D"/>
    <w:rsid w:val="00110BAE"/>
    <w:rsid w:val="001149A8"/>
    <w:rsid w:val="0011655F"/>
    <w:rsid w:val="00116B09"/>
    <w:rsid w:val="001234DF"/>
    <w:rsid w:val="00124E7D"/>
    <w:rsid w:val="001269AF"/>
    <w:rsid w:val="00132F3F"/>
    <w:rsid w:val="0013417A"/>
    <w:rsid w:val="00134E79"/>
    <w:rsid w:val="001358D6"/>
    <w:rsid w:val="001377DE"/>
    <w:rsid w:val="001419DB"/>
    <w:rsid w:val="00146412"/>
    <w:rsid w:val="00146C5F"/>
    <w:rsid w:val="00146E3F"/>
    <w:rsid w:val="001472B0"/>
    <w:rsid w:val="001476FC"/>
    <w:rsid w:val="00147EE9"/>
    <w:rsid w:val="001504E0"/>
    <w:rsid w:val="00150CEE"/>
    <w:rsid w:val="00152775"/>
    <w:rsid w:val="00152DC2"/>
    <w:rsid w:val="001554DC"/>
    <w:rsid w:val="00157118"/>
    <w:rsid w:val="00161D21"/>
    <w:rsid w:val="00162219"/>
    <w:rsid w:val="001636E9"/>
    <w:rsid w:val="00163A81"/>
    <w:rsid w:val="00165C56"/>
    <w:rsid w:val="00165F61"/>
    <w:rsid w:val="0017140E"/>
    <w:rsid w:val="00172708"/>
    <w:rsid w:val="00176089"/>
    <w:rsid w:val="00191106"/>
    <w:rsid w:val="001933B8"/>
    <w:rsid w:val="00194BCA"/>
    <w:rsid w:val="00197749"/>
    <w:rsid w:val="001A295E"/>
    <w:rsid w:val="001A681B"/>
    <w:rsid w:val="001B1E45"/>
    <w:rsid w:val="001B4F43"/>
    <w:rsid w:val="001C2684"/>
    <w:rsid w:val="001C47C4"/>
    <w:rsid w:val="001D0308"/>
    <w:rsid w:val="001D2350"/>
    <w:rsid w:val="001D2FE7"/>
    <w:rsid w:val="001D7C05"/>
    <w:rsid w:val="001E0764"/>
    <w:rsid w:val="001E0900"/>
    <w:rsid w:val="001E11FD"/>
    <w:rsid w:val="001E23AF"/>
    <w:rsid w:val="001E3F92"/>
    <w:rsid w:val="001E768F"/>
    <w:rsid w:val="001F03E9"/>
    <w:rsid w:val="001F11D7"/>
    <w:rsid w:val="001F440D"/>
    <w:rsid w:val="001F5A02"/>
    <w:rsid w:val="001F6B19"/>
    <w:rsid w:val="001F6DC9"/>
    <w:rsid w:val="00201990"/>
    <w:rsid w:val="00211B21"/>
    <w:rsid w:val="00227415"/>
    <w:rsid w:val="00234613"/>
    <w:rsid w:val="00235761"/>
    <w:rsid w:val="00240BC2"/>
    <w:rsid w:val="00241F8F"/>
    <w:rsid w:val="002477C8"/>
    <w:rsid w:val="00254BDC"/>
    <w:rsid w:val="00260C15"/>
    <w:rsid w:val="00260DD6"/>
    <w:rsid w:val="00261A03"/>
    <w:rsid w:val="00263CA1"/>
    <w:rsid w:val="0026646F"/>
    <w:rsid w:val="002743F6"/>
    <w:rsid w:val="00274B27"/>
    <w:rsid w:val="00280497"/>
    <w:rsid w:val="002817A0"/>
    <w:rsid w:val="00281BD2"/>
    <w:rsid w:val="002826A8"/>
    <w:rsid w:val="00282C45"/>
    <w:rsid w:val="0028541E"/>
    <w:rsid w:val="002904DF"/>
    <w:rsid w:val="002931B0"/>
    <w:rsid w:val="002948D4"/>
    <w:rsid w:val="002A0387"/>
    <w:rsid w:val="002A5F61"/>
    <w:rsid w:val="002A7583"/>
    <w:rsid w:val="002B7020"/>
    <w:rsid w:val="002C00C0"/>
    <w:rsid w:val="002C0187"/>
    <w:rsid w:val="002C077F"/>
    <w:rsid w:val="002C2C70"/>
    <w:rsid w:val="002C3BE7"/>
    <w:rsid w:val="002D1FA6"/>
    <w:rsid w:val="002D5D13"/>
    <w:rsid w:val="002D5FFF"/>
    <w:rsid w:val="002E016E"/>
    <w:rsid w:val="002E41E3"/>
    <w:rsid w:val="002E58FF"/>
    <w:rsid w:val="002E6AC7"/>
    <w:rsid w:val="002E7A51"/>
    <w:rsid w:val="002E7A9F"/>
    <w:rsid w:val="002F2913"/>
    <w:rsid w:val="002F494A"/>
    <w:rsid w:val="002F5060"/>
    <w:rsid w:val="00303666"/>
    <w:rsid w:val="00304DAB"/>
    <w:rsid w:val="00312417"/>
    <w:rsid w:val="003200AA"/>
    <w:rsid w:val="00320553"/>
    <w:rsid w:val="00320652"/>
    <w:rsid w:val="003206BB"/>
    <w:rsid w:val="0032251F"/>
    <w:rsid w:val="00322883"/>
    <w:rsid w:val="00322B31"/>
    <w:rsid w:val="00332ACD"/>
    <w:rsid w:val="00336DEE"/>
    <w:rsid w:val="00337B8F"/>
    <w:rsid w:val="00342BD9"/>
    <w:rsid w:val="00343AD4"/>
    <w:rsid w:val="00344039"/>
    <w:rsid w:val="00346BEB"/>
    <w:rsid w:val="00353997"/>
    <w:rsid w:val="00353E3E"/>
    <w:rsid w:val="0036215E"/>
    <w:rsid w:val="00365883"/>
    <w:rsid w:val="00366C13"/>
    <w:rsid w:val="00374DED"/>
    <w:rsid w:val="00376067"/>
    <w:rsid w:val="00380B29"/>
    <w:rsid w:val="003819CC"/>
    <w:rsid w:val="00382945"/>
    <w:rsid w:val="00383D18"/>
    <w:rsid w:val="003876A5"/>
    <w:rsid w:val="00393CE0"/>
    <w:rsid w:val="00394EEE"/>
    <w:rsid w:val="00396DAC"/>
    <w:rsid w:val="003A085C"/>
    <w:rsid w:val="003B08C8"/>
    <w:rsid w:val="003C11C4"/>
    <w:rsid w:val="003C5D8F"/>
    <w:rsid w:val="003D1B2A"/>
    <w:rsid w:val="003D1D2A"/>
    <w:rsid w:val="003D4ECC"/>
    <w:rsid w:val="003D635E"/>
    <w:rsid w:val="003D7B6E"/>
    <w:rsid w:val="003D7DDC"/>
    <w:rsid w:val="003F17FE"/>
    <w:rsid w:val="003F4196"/>
    <w:rsid w:val="003F5D89"/>
    <w:rsid w:val="00406637"/>
    <w:rsid w:val="00410DB3"/>
    <w:rsid w:val="00415003"/>
    <w:rsid w:val="00415A39"/>
    <w:rsid w:val="0041669C"/>
    <w:rsid w:val="00422476"/>
    <w:rsid w:val="00423830"/>
    <w:rsid w:val="00423B7D"/>
    <w:rsid w:val="004313D8"/>
    <w:rsid w:val="004313FF"/>
    <w:rsid w:val="0043398B"/>
    <w:rsid w:val="00443A44"/>
    <w:rsid w:val="00445752"/>
    <w:rsid w:val="004472DA"/>
    <w:rsid w:val="00454598"/>
    <w:rsid w:val="00454A5A"/>
    <w:rsid w:val="00460867"/>
    <w:rsid w:val="004651D1"/>
    <w:rsid w:val="00470A7D"/>
    <w:rsid w:val="00473119"/>
    <w:rsid w:val="004737BF"/>
    <w:rsid w:val="00476503"/>
    <w:rsid w:val="004820D8"/>
    <w:rsid w:val="00487414"/>
    <w:rsid w:val="00497A10"/>
    <w:rsid w:val="004A2565"/>
    <w:rsid w:val="004A346A"/>
    <w:rsid w:val="004A5136"/>
    <w:rsid w:val="004A6A1A"/>
    <w:rsid w:val="004C3465"/>
    <w:rsid w:val="004C34B0"/>
    <w:rsid w:val="004C365F"/>
    <w:rsid w:val="004C4A14"/>
    <w:rsid w:val="004C53A6"/>
    <w:rsid w:val="004C65CD"/>
    <w:rsid w:val="004D028F"/>
    <w:rsid w:val="004D53BB"/>
    <w:rsid w:val="004D5D5B"/>
    <w:rsid w:val="004E2108"/>
    <w:rsid w:val="004E2969"/>
    <w:rsid w:val="004E487F"/>
    <w:rsid w:val="004F3C30"/>
    <w:rsid w:val="004F3DFC"/>
    <w:rsid w:val="004F4E8F"/>
    <w:rsid w:val="004F5649"/>
    <w:rsid w:val="004F6643"/>
    <w:rsid w:val="004F7933"/>
    <w:rsid w:val="00504152"/>
    <w:rsid w:val="00505AE7"/>
    <w:rsid w:val="005106CC"/>
    <w:rsid w:val="00514944"/>
    <w:rsid w:val="005161AC"/>
    <w:rsid w:val="00524560"/>
    <w:rsid w:val="00526BC0"/>
    <w:rsid w:val="00527FC2"/>
    <w:rsid w:val="0053673E"/>
    <w:rsid w:val="0053677E"/>
    <w:rsid w:val="00544050"/>
    <w:rsid w:val="00546841"/>
    <w:rsid w:val="005516D4"/>
    <w:rsid w:val="00554E58"/>
    <w:rsid w:val="00557670"/>
    <w:rsid w:val="00561494"/>
    <w:rsid w:val="00566E14"/>
    <w:rsid w:val="0057068C"/>
    <w:rsid w:val="00571A55"/>
    <w:rsid w:val="00572340"/>
    <w:rsid w:val="00577A90"/>
    <w:rsid w:val="00577FC5"/>
    <w:rsid w:val="00583050"/>
    <w:rsid w:val="005833A7"/>
    <w:rsid w:val="0059529E"/>
    <w:rsid w:val="005A31C2"/>
    <w:rsid w:val="005A33BB"/>
    <w:rsid w:val="005A5F06"/>
    <w:rsid w:val="005A7FA7"/>
    <w:rsid w:val="005B4D86"/>
    <w:rsid w:val="005C3AE6"/>
    <w:rsid w:val="005C598B"/>
    <w:rsid w:val="005C5F46"/>
    <w:rsid w:val="005C6618"/>
    <w:rsid w:val="005C77AA"/>
    <w:rsid w:val="005D0601"/>
    <w:rsid w:val="005D31A5"/>
    <w:rsid w:val="005E3A72"/>
    <w:rsid w:val="005E533B"/>
    <w:rsid w:val="005E55CD"/>
    <w:rsid w:val="005F1E67"/>
    <w:rsid w:val="005F530E"/>
    <w:rsid w:val="005F6C42"/>
    <w:rsid w:val="006041CF"/>
    <w:rsid w:val="00604970"/>
    <w:rsid w:val="00605319"/>
    <w:rsid w:val="00625719"/>
    <w:rsid w:val="00626E9C"/>
    <w:rsid w:val="006316C5"/>
    <w:rsid w:val="0063344B"/>
    <w:rsid w:val="00634AE0"/>
    <w:rsid w:val="0063763F"/>
    <w:rsid w:val="00644880"/>
    <w:rsid w:val="006462CA"/>
    <w:rsid w:val="00647413"/>
    <w:rsid w:val="006507C1"/>
    <w:rsid w:val="00651A69"/>
    <w:rsid w:val="00651CB9"/>
    <w:rsid w:val="00660910"/>
    <w:rsid w:val="00660B62"/>
    <w:rsid w:val="00661863"/>
    <w:rsid w:val="00663B5C"/>
    <w:rsid w:val="00665E18"/>
    <w:rsid w:val="00675E99"/>
    <w:rsid w:val="006766EB"/>
    <w:rsid w:val="00677B8C"/>
    <w:rsid w:val="00677D2F"/>
    <w:rsid w:val="006823CC"/>
    <w:rsid w:val="00683443"/>
    <w:rsid w:val="0068433F"/>
    <w:rsid w:val="006911B7"/>
    <w:rsid w:val="0069390E"/>
    <w:rsid w:val="00694886"/>
    <w:rsid w:val="006964C5"/>
    <w:rsid w:val="00697D25"/>
    <w:rsid w:val="006A4B79"/>
    <w:rsid w:val="006A53E8"/>
    <w:rsid w:val="006A694E"/>
    <w:rsid w:val="006A7569"/>
    <w:rsid w:val="006B34FC"/>
    <w:rsid w:val="006B55CD"/>
    <w:rsid w:val="006B5B47"/>
    <w:rsid w:val="006B6046"/>
    <w:rsid w:val="006B7025"/>
    <w:rsid w:val="006C1EAA"/>
    <w:rsid w:val="006C4B92"/>
    <w:rsid w:val="006C5615"/>
    <w:rsid w:val="006D5785"/>
    <w:rsid w:val="006F0A3E"/>
    <w:rsid w:val="006F7992"/>
    <w:rsid w:val="0070167E"/>
    <w:rsid w:val="007019C3"/>
    <w:rsid w:val="007022A7"/>
    <w:rsid w:val="00706065"/>
    <w:rsid w:val="00706840"/>
    <w:rsid w:val="00706A2D"/>
    <w:rsid w:val="00707656"/>
    <w:rsid w:val="007107A5"/>
    <w:rsid w:val="007118C3"/>
    <w:rsid w:val="0071361C"/>
    <w:rsid w:val="00714365"/>
    <w:rsid w:val="00715315"/>
    <w:rsid w:val="007171C6"/>
    <w:rsid w:val="007204CE"/>
    <w:rsid w:val="00722F7D"/>
    <w:rsid w:val="007260F3"/>
    <w:rsid w:val="00731117"/>
    <w:rsid w:val="0073398E"/>
    <w:rsid w:val="00734F22"/>
    <w:rsid w:val="0073540C"/>
    <w:rsid w:val="00735E33"/>
    <w:rsid w:val="0074088A"/>
    <w:rsid w:val="00741D5C"/>
    <w:rsid w:val="007429DC"/>
    <w:rsid w:val="0075404A"/>
    <w:rsid w:val="00755EEE"/>
    <w:rsid w:val="00757EC5"/>
    <w:rsid w:val="00763F67"/>
    <w:rsid w:val="0076436A"/>
    <w:rsid w:val="00764866"/>
    <w:rsid w:val="007659B3"/>
    <w:rsid w:val="00766C48"/>
    <w:rsid w:val="0077038F"/>
    <w:rsid w:val="00772D61"/>
    <w:rsid w:val="007803DD"/>
    <w:rsid w:val="00782D17"/>
    <w:rsid w:val="00783FE9"/>
    <w:rsid w:val="00785966"/>
    <w:rsid w:val="007904FD"/>
    <w:rsid w:val="00794484"/>
    <w:rsid w:val="00795CB4"/>
    <w:rsid w:val="007961E7"/>
    <w:rsid w:val="007A2410"/>
    <w:rsid w:val="007A33BA"/>
    <w:rsid w:val="007A5971"/>
    <w:rsid w:val="007B2549"/>
    <w:rsid w:val="007C1501"/>
    <w:rsid w:val="007C4E3B"/>
    <w:rsid w:val="007D1E76"/>
    <w:rsid w:val="007D40AC"/>
    <w:rsid w:val="007D720A"/>
    <w:rsid w:val="007E0D26"/>
    <w:rsid w:val="007E3A5C"/>
    <w:rsid w:val="007E4324"/>
    <w:rsid w:val="007F2D63"/>
    <w:rsid w:val="007F4FDF"/>
    <w:rsid w:val="007F6AD7"/>
    <w:rsid w:val="008079D9"/>
    <w:rsid w:val="00810542"/>
    <w:rsid w:val="00811FEE"/>
    <w:rsid w:val="008167BA"/>
    <w:rsid w:val="0081686A"/>
    <w:rsid w:val="00821976"/>
    <w:rsid w:val="0082221F"/>
    <w:rsid w:val="00822E11"/>
    <w:rsid w:val="0082378E"/>
    <w:rsid w:val="00823892"/>
    <w:rsid w:val="00823A84"/>
    <w:rsid w:val="008250FB"/>
    <w:rsid w:val="00825122"/>
    <w:rsid w:val="00830291"/>
    <w:rsid w:val="008305A7"/>
    <w:rsid w:val="008359B5"/>
    <w:rsid w:val="0084635B"/>
    <w:rsid w:val="00846E68"/>
    <w:rsid w:val="0086280B"/>
    <w:rsid w:val="008628AA"/>
    <w:rsid w:val="00863945"/>
    <w:rsid w:val="008662B4"/>
    <w:rsid w:val="00880CB0"/>
    <w:rsid w:val="00882830"/>
    <w:rsid w:val="00885257"/>
    <w:rsid w:val="00885B2A"/>
    <w:rsid w:val="00886977"/>
    <w:rsid w:val="00894393"/>
    <w:rsid w:val="00896BB0"/>
    <w:rsid w:val="008A010D"/>
    <w:rsid w:val="008A39A3"/>
    <w:rsid w:val="008A438D"/>
    <w:rsid w:val="008B02D3"/>
    <w:rsid w:val="008B3F01"/>
    <w:rsid w:val="008B612E"/>
    <w:rsid w:val="008B671E"/>
    <w:rsid w:val="008C00D9"/>
    <w:rsid w:val="008C1F1E"/>
    <w:rsid w:val="008C47D9"/>
    <w:rsid w:val="008C7944"/>
    <w:rsid w:val="008D0735"/>
    <w:rsid w:val="008D163C"/>
    <w:rsid w:val="008D2A2D"/>
    <w:rsid w:val="008D428E"/>
    <w:rsid w:val="008D53B6"/>
    <w:rsid w:val="008E38F6"/>
    <w:rsid w:val="008E48FA"/>
    <w:rsid w:val="008E5463"/>
    <w:rsid w:val="008E5D06"/>
    <w:rsid w:val="008E5D08"/>
    <w:rsid w:val="008E67CD"/>
    <w:rsid w:val="008F005D"/>
    <w:rsid w:val="008F3585"/>
    <w:rsid w:val="008F3999"/>
    <w:rsid w:val="008F3C27"/>
    <w:rsid w:val="008F6751"/>
    <w:rsid w:val="0090087E"/>
    <w:rsid w:val="00900ABC"/>
    <w:rsid w:val="0090595F"/>
    <w:rsid w:val="009118B9"/>
    <w:rsid w:val="0091234F"/>
    <w:rsid w:val="00917B28"/>
    <w:rsid w:val="0092090D"/>
    <w:rsid w:val="0092210A"/>
    <w:rsid w:val="00923833"/>
    <w:rsid w:val="00927578"/>
    <w:rsid w:val="00930B21"/>
    <w:rsid w:val="00931FFF"/>
    <w:rsid w:val="0093306D"/>
    <w:rsid w:val="0093390D"/>
    <w:rsid w:val="00940230"/>
    <w:rsid w:val="00942474"/>
    <w:rsid w:val="00943B62"/>
    <w:rsid w:val="00943BFA"/>
    <w:rsid w:val="00943C1E"/>
    <w:rsid w:val="00945665"/>
    <w:rsid w:val="00946C52"/>
    <w:rsid w:val="00947DC2"/>
    <w:rsid w:val="009501E3"/>
    <w:rsid w:val="00950375"/>
    <w:rsid w:val="009515D2"/>
    <w:rsid w:val="00960567"/>
    <w:rsid w:val="009607DE"/>
    <w:rsid w:val="00960CC3"/>
    <w:rsid w:val="00961AD7"/>
    <w:rsid w:val="00962985"/>
    <w:rsid w:val="009724B4"/>
    <w:rsid w:val="00973100"/>
    <w:rsid w:val="00977567"/>
    <w:rsid w:val="00982E05"/>
    <w:rsid w:val="0098340B"/>
    <w:rsid w:val="0098575E"/>
    <w:rsid w:val="00987EA2"/>
    <w:rsid w:val="00990CD7"/>
    <w:rsid w:val="0099140C"/>
    <w:rsid w:val="0099235C"/>
    <w:rsid w:val="009A1F0E"/>
    <w:rsid w:val="009A4293"/>
    <w:rsid w:val="009B0DD4"/>
    <w:rsid w:val="009B50FA"/>
    <w:rsid w:val="009B5626"/>
    <w:rsid w:val="009D164E"/>
    <w:rsid w:val="009D3EC4"/>
    <w:rsid w:val="009D5086"/>
    <w:rsid w:val="009D5A57"/>
    <w:rsid w:val="009D7F64"/>
    <w:rsid w:val="009E0286"/>
    <w:rsid w:val="009E05FA"/>
    <w:rsid w:val="009E12D6"/>
    <w:rsid w:val="009E2090"/>
    <w:rsid w:val="009E45C8"/>
    <w:rsid w:val="009E5FD5"/>
    <w:rsid w:val="009E68D5"/>
    <w:rsid w:val="009F31C5"/>
    <w:rsid w:val="00A0299D"/>
    <w:rsid w:val="00A02E5D"/>
    <w:rsid w:val="00A031A8"/>
    <w:rsid w:val="00A03EB5"/>
    <w:rsid w:val="00A0651E"/>
    <w:rsid w:val="00A06A69"/>
    <w:rsid w:val="00A07841"/>
    <w:rsid w:val="00A11DB8"/>
    <w:rsid w:val="00A11E50"/>
    <w:rsid w:val="00A12B20"/>
    <w:rsid w:val="00A133EB"/>
    <w:rsid w:val="00A14597"/>
    <w:rsid w:val="00A153BE"/>
    <w:rsid w:val="00A22B08"/>
    <w:rsid w:val="00A31540"/>
    <w:rsid w:val="00A33992"/>
    <w:rsid w:val="00A45379"/>
    <w:rsid w:val="00A53E00"/>
    <w:rsid w:val="00A54426"/>
    <w:rsid w:val="00A5556B"/>
    <w:rsid w:val="00A56047"/>
    <w:rsid w:val="00A57E68"/>
    <w:rsid w:val="00A629DB"/>
    <w:rsid w:val="00A62FD6"/>
    <w:rsid w:val="00A632BE"/>
    <w:rsid w:val="00A6636D"/>
    <w:rsid w:val="00A66ED2"/>
    <w:rsid w:val="00A701DC"/>
    <w:rsid w:val="00A70DC0"/>
    <w:rsid w:val="00A71582"/>
    <w:rsid w:val="00A718A5"/>
    <w:rsid w:val="00A72C8D"/>
    <w:rsid w:val="00A73AB1"/>
    <w:rsid w:val="00A77B8E"/>
    <w:rsid w:val="00A81857"/>
    <w:rsid w:val="00A8251B"/>
    <w:rsid w:val="00A8353C"/>
    <w:rsid w:val="00A91BED"/>
    <w:rsid w:val="00A97F77"/>
    <w:rsid w:val="00AA0EBB"/>
    <w:rsid w:val="00AA2DAC"/>
    <w:rsid w:val="00AB4DD7"/>
    <w:rsid w:val="00AB6EE3"/>
    <w:rsid w:val="00AC1C21"/>
    <w:rsid w:val="00AC685F"/>
    <w:rsid w:val="00AC7F1B"/>
    <w:rsid w:val="00AD03A7"/>
    <w:rsid w:val="00AD0747"/>
    <w:rsid w:val="00AD32FA"/>
    <w:rsid w:val="00AD43E4"/>
    <w:rsid w:val="00AD4FC8"/>
    <w:rsid w:val="00AD6D1D"/>
    <w:rsid w:val="00AE0BA0"/>
    <w:rsid w:val="00AE15B5"/>
    <w:rsid w:val="00AE3DE3"/>
    <w:rsid w:val="00AE407C"/>
    <w:rsid w:val="00AF2339"/>
    <w:rsid w:val="00AF2D2A"/>
    <w:rsid w:val="00AF37E3"/>
    <w:rsid w:val="00AF63BA"/>
    <w:rsid w:val="00B023B6"/>
    <w:rsid w:val="00B05B84"/>
    <w:rsid w:val="00B12FAC"/>
    <w:rsid w:val="00B13C40"/>
    <w:rsid w:val="00B1647D"/>
    <w:rsid w:val="00B165AA"/>
    <w:rsid w:val="00B250FF"/>
    <w:rsid w:val="00B257A3"/>
    <w:rsid w:val="00B31729"/>
    <w:rsid w:val="00B3338A"/>
    <w:rsid w:val="00B33FC5"/>
    <w:rsid w:val="00B357C3"/>
    <w:rsid w:val="00B36A0E"/>
    <w:rsid w:val="00B423B9"/>
    <w:rsid w:val="00B50FEB"/>
    <w:rsid w:val="00B572E1"/>
    <w:rsid w:val="00B60D5D"/>
    <w:rsid w:val="00B623C9"/>
    <w:rsid w:val="00B777BB"/>
    <w:rsid w:val="00B820F3"/>
    <w:rsid w:val="00B82434"/>
    <w:rsid w:val="00B8327D"/>
    <w:rsid w:val="00B910BA"/>
    <w:rsid w:val="00B9321F"/>
    <w:rsid w:val="00B93E46"/>
    <w:rsid w:val="00B95742"/>
    <w:rsid w:val="00B96D46"/>
    <w:rsid w:val="00BA06AA"/>
    <w:rsid w:val="00BA15D1"/>
    <w:rsid w:val="00BA596E"/>
    <w:rsid w:val="00BA7D2E"/>
    <w:rsid w:val="00BB7F4C"/>
    <w:rsid w:val="00BC061C"/>
    <w:rsid w:val="00BC1DA4"/>
    <w:rsid w:val="00BC5180"/>
    <w:rsid w:val="00BD0DAD"/>
    <w:rsid w:val="00BD204E"/>
    <w:rsid w:val="00BD2572"/>
    <w:rsid w:val="00BD3442"/>
    <w:rsid w:val="00BD3C93"/>
    <w:rsid w:val="00BD49B5"/>
    <w:rsid w:val="00BE0F63"/>
    <w:rsid w:val="00BE1688"/>
    <w:rsid w:val="00BE5FF9"/>
    <w:rsid w:val="00BF0C62"/>
    <w:rsid w:val="00BF428D"/>
    <w:rsid w:val="00BF483F"/>
    <w:rsid w:val="00BF7208"/>
    <w:rsid w:val="00C006CF"/>
    <w:rsid w:val="00C0070B"/>
    <w:rsid w:val="00C01684"/>
    <w:rsid w:val="00C03B80"/>
    <w:rsid w:val="00C07201"/>
    <w:rsid w:val="00C07A8C"/>
    <w:rsid w:val="00C1628C"/>
    <w:rsid w:val="00C17608"/>
    <w:rsid w:val="00C235A3"/>
    <w:rsid w:val="00C241B2"/>
    <w:rsid w:val="00C26789"/>
    <w:rsid w:val="00C349DE"/>
    <w:rsid w:val="00C35B38"/>
    <w:rsid w:val="00C3625B"/>
    <w:rsid w:val="00C402B9"/>
    <w:rsid w:val="00C40391"/>
    <w:rsid w:val="00C456B1"/>
    <w:rsid w:val="00C47E6A"/>
    <w:rsid w:val="00C47FA6"/>
    <w:rsid w:val="00C51CC6"/>
    <w:rsid w:val="00C56652"/>
    <w:rsid w:val="00C6461E"/>
    <w:rsid w:val="00C65B12"/>
    <w:rsid w:val="00C71E48"/>
    <w:rsid w:val="00C71F51"/>
    <w:rsid w:val="00C72536"/>
    <w:rsid w:val="00C75FA1"/>
    <w:rsid w:val="00C80278"/>
    <w:rsid w:val="00C822D1"/>
    <w:rsid w:val="00C83772"/>
    <w:rsid w:val="00C84454"/>
    <w:rsid w:val="00C84E4C"/>
    <w:rsid w:val="00C942E2"/>
    <w:rsid w:val="00C9611C"/>
    <w:rsid w:val="00CA0D05"/>
    <w:rsid w:val="00CA1CF1"/>
    <w:rsid w:val="00CA29C4"/>
    <w:rsid w:val="00CA4203"/>
    <w:rsid w:val="00CA72AE"/>
    <w:rsid w:val="00CA7A98"/>
    <w:rsid w:val="00CB0279"/>
    <w:rsid w:val="00CB1077"/>
    <w:rsid w:val="00CB1118"/>
    <w:rsid w:val="00CC29C2"/>
    <w:rsid w:val="00CD00F4"/>
    <w:rsid w:val="00CD234C"/>
    <w:rsid w:val="00CD36BC"/>
    <w:rsid w:val="00CD415A"/>
    <w:rsid w:val="00CD451A"/>
    <w:rsid w:val="00CD618C"/>
    <w:rsid w:val="00CE3B7F"/>
    <w:rsid w:val="00CE5AC0"/>
    <w:rsid w:val="00CE7F85"/>
    <w:rsid w:val="00CF2715"/>
    <w:rsid w:val="00CF52EC"/>
    <w:rsid w:val="00D0055D"/>
    <w:rsid w:val="00D07F86"/>
    <w:rsid w:val="00D104B8"/>
    <w:rsid w:val="00D16281"/>
    <w:rsid w:val="00D17284"/>
    <w:rsid w:val="00D1786C"/>
    <w:rsid w:val="00D22920"/>
    <w:rsid w:val="00D2294B"/>
    <w:rsid w:val="00D236DA"/>
    <w:rsid w:val="00D31C72"/>
    <w:rsid w:val="00D32829"/>
    <w:rsid w:val="00D360DE"/>
    <w:rsid w:val="00D41149"/>
    <w:rsid w:val="00D4263D"/>
    <w:rsid w:val="00D42B6D"/>
    <w:rsid w:val="00D4710C"/>
    <w:rsid w:val="00D514A8"/>
    <w:rsid w:val="00D54064"/>
    <w:rsid w:val="00D5593A"/>
    <w:rsid w:val="00D57037"/>
    <w:rsid w:val="00D61530"/>
    <w:rsid w:val="00D61A25"/>
    <w:rsid w:val="00D63357"/>
    <w:rsid w:val="00D67F15"/>
    <w:rsid w:val="00D711EA"/>
    <w:rsid w:val="00D7717E"/>
    <w:rsid w:val="00D81678"/>
    <w:rsid w:val="00D837CB"/>
    <w:rsid w:val="00D86520"/>
    <w:rsid w:val="00D872D0"/>
    <w:rsid w:val="00D87E9D"/>
    <w:rsid w:val="00D91E4D"/>
    <w:rsid w:val="00D9232E"/>
    <w:rsid w:val="00D958DD"/>
    <w:rsid w:val="00D96131"/>
    <w:rsid w:val="00DA32BB"/>
    <w:rsid w:val="00DA7456"/>
    <w:rsid w:val="00DB1D92"/>
    <w:rsid w:val="00DB4BB2"/>
    <w:rsid w:val="00DC25B4"/>
    <w:rsid w:val="00DC2A3D"/>
    <w:rsid w:val="00DC3FBA"/>
    <w:rsid w:val="00DC5003"/>
    <w:rsid w:val="00DC5584"/>
    <w:rsid w:val="00DC588C"/>
    <w:rsid w:val="00DC5AC0"/>
    <w:rsid w:val="00DD132D"/>
    <w:rsid w:val="00DD42FE"/>
    <w:rsid w:val="00DD5897"/>
    <w:rsid w:val="00DD6019"/>
    <w:rsid w:val="00DD73E2"/>
    <w:rsid w:val="00DE11DF"/>
    <w:rsid w:val="00DE138E"/>
    <w:rsid w:val="00DE1D32"/>
    <w:rsid w:val="00DE443B"/>
    <w:rsid w:val="00DE6BE6"/>
    <w:rsid w:val="00DE7864"/>
    <w:rsid w:val="00DF58DF"/>
    <w:rsid w:val="00E01069"/>
    <w:rsid w:val="00E04D10"/>
    <w:rsid w:val="00E050AB"/>
    <w:rsid w:val="00E1376D"/>
    <w:rsid w:val="00E252D0"/>
    <w:rsid w:val="00E26A39"/>
    <w:rsid w:val="00E30CCB"/>
    <w:rsid w:val="00E32340"/>
    <w:rsid w:val="00E44DDC"/>
    <w:rsid w:val="00E5097D"/>
    <w:rsid w:val="00E529E4"/>
    <w:rsid w:val="00E52FAA"/>
    <w:rsid w:val="00E53DDD"/>
    <w:rsid w:val="00E571B6"/>
    <w:rsid w:val="00E73AEE"/>
    <w:rsid w:val="00E7472B"/>
    <w:rsid w:val="00E75255"/>
    <w:rsid w:val="00E768D6"/>
    <w:rsid w:val="00E81660"/>
    <w:rsid w:val="00E8792E"/>
    <w:rsid w:val="00E962B3"/>
    <w:rsid w:val="00E977E0"/>
    <w:rsid w:val="00EA0B86"/>
    <w:rsid w:val="00EA27A8"/>
    <w:rsid w:val="00EA4F82"/>
    <w:rsid w:val="00EA55B7"/>
    <w:rsid w:val="00EA7393"/>
    <w:rsid w:val="00EB1BCB"/>
    <w:rsid w:val="00EB2B5C"/>
    <w:rsid w:val="00EB2D6A"/>
    <w:rsid w:val="00EB352C"/>
    <w:rsid w:val="00EB7CD8"/>
    <w:rsid w:val="00EB7EFB"/>
    <w:rsid w:val="00EC0137"/>
    <w:rsid w:val="00EC056D"/>
    <w:rsid w:val="00EC6A2A"/>
    <w:rsid w:val="00ED004F"/>
    <w:rsid w:val="00ED2697"/>
    <w:rsid w:val="00ED429E"/>
    <w:rsid w:val="00ED4AD3"/>
    <w:rsid w:val="00ED6438"/>
    <w:rsid w:val="00EE3FAB"/>
    <w:rsid w:val="00EE5E47"/>
    <w:rsid w:val="00EE734E"/>
    <w:rsid w:val="00EF14F7"/>
    <w:rsid w:val="00EF4349"/>
    <w:rsid w:val="00EF5471"/>
    <w:rsid w:val="00F05330"/>
    <w:rsid w:val="00F06580"/>
    <w:rsid w:val="00F155C9"/>
    <w:rsid w:val="00F17729"/>
    <w:rsid w:val="00F17D9E"/>
    <w:rsid w:val="00F22F31"/>
    <w:rsid w:val="00F25AA0"/>
    <w:rsid w:val="00F27817"/>
    <w:rsid w:val="00F31C20"/>
    <w:rsid w:val="00F35721"/>
    <w:rsid w:val="00F3637B"/>
    <w:rsid w:val="00F370AE"/>
    <w:rsid w:val="00F3712F"/>
    <w:rsid w:val="00F43297"/>
    <w:rsid w:val="00F448C1"/>
    <w:rsid w:val="00F52801"/>
    <w:rsid w:val="00F52E1E"/>
    <w:rsid w:val="00F532C5"/>
    <w:rsid w:val="00F548F9"/>
    <w:rsid w:val="00F6061A"/>
    <w:rsid w:val="00F6269C"/>
    <w:rsid w:val="00F668D0"/>
    <w:rsid w:val="00F66E7E"/>
    <w:rsid w:val="00F74D59"/>
    <w:rsid w:val="00F77157"/>
    <w:rsid w:val="00F779D3"/>
    <w:rsid w:val="00F82738"/>
    <w:rsid w:val="00F83D4C"/>
    <w:rsid w:val="00F910CF"/>
    <w:rsid w:val="00FB5001"/>
    <w:rsid w:val="00FC23F7"/>
    <w:rsid w:val="00FC3C59"/>
    <w:rsid w:val="00FC4744"/>
    <w:rsid w:val="00FC596E"/>
    <w:rsid w:val="00FD0EDF"/>
    <w:rsid w:val="00FD5927"/>
    <w:rsid w:val="00FD7397"/>
    <w:rsid w:val="00FE06B8"/>
    <w:rsid w:val="00FE269E"/>
    <w:rsid w:val="00FE71B8"/>
    <w:rsid w:val="00FE77FD"/>
    <w:rsid w:val="00FF1382"/>
    <w:rsid w:val="00FF3C7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oNotEmbedSmartTags/>
  <w:decimalSymbol w:val=","/>
  <w:listSeparator w:val=";"/>
  <w14:docId w14:val="0C75DC26"/>
  <w14:defaultImageDpi w14:val="330"/>
  <w15:docId w15:val="{A1A82634-4ADA-4260-95F8-3069A6AD46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MS Mincho" w:hAnsi="Arial" w:cs="Arial"/>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3625B"/>
    <w:pPr>
      <w:spacing w:line="260" w:lineRule="exact"/>
    </w:pPr>
    <w:rPr>
      <w:rFonts w:ascii="Times" w:hAnsi="Times"/>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7F2B6D"/>
    <w:rPr>
      <w:rFonts w:ascii="Lucida Grande" w:hAnsi="Lucida Grande"/>
      <w:sz w:val="18"/>
      <w:szCs w:val="18"/>
    </w:rPr>
  </w:style>
  <w:style w:type="paragraph" w:styleId="Kopfzeile">
    <w:name w:val="header"/>
    <w:basedOn w:val="Standard"/>
    <w:link w:val="KopfzeileZchn"/>
    <w:unhideWhenUsed/>
    <w:rsid w:val="00557670"/>
    <w:pPr>
      <w:tabs>
        <w:tab w:val="center" w:pos="4320"/>
        <w:tab w:val="right" w:pos="8640"/>
      </w:tabs>
    </w:pPr>
  </w:style>
  <w:style w:type="character" w:customStyle="1" w:styleId="KopfzeileZchn">
    <w:name w:val="Kopfzeile Zchn"/>
    <w:link w:val="Kopfzeile"/>
    <w:uiPriority w:val="99"/>
    <w:rsid w:val="00557670"/>
    <w:rPr>
      <w:rFonts w:ascii="Times New Roman" w:eastAsia="Times New Roman" w:hAnsi="Times New Roman" w:cs="Times New Roman"/>
      <w:sz w:val="20"/>
      <w:szCs w:val="20"/>
      <w:lang w:eastAsia="en-US"/>
    </w:rPr>
  </w:style>
  <w:style w:type="paragraph" w:styleId="Fuzeile">
    <w:name w:val="footer"/>
    <w:basedOn w:val="Standard"/>
    <w:link w:val="FuzeileZchn"/>
    <w:unhideWhenUsed/>
    <w:rsid w:val="00557670"/>
    <w:pPr>
      <w:tabs>
        <w:tab w:val="center" w:pos="4320"/>
        <w:tab w:val="right" w:pos="8640"/>
      </w:tabs>
    </w:pPr>
  </w:style>
  <w:style w:type="character" w:customStyle="1" w:styleId="FuzeileZchn">
    <w:name w:val="Fußzeile Zchn"/>
    <w:link w:val="Fuzeile"/>
    <w:rsid w:val="00557670"/>
    <w:rPr>
      <w:rFonts w:ascii="Times New Roman" w:eastAsia="Times New Roman" w:hAnsi="Times New Roman" w:cs="Times New Roman"/>
      <w:sz w:val="20"/>
      <w:szCs w:val="20"/>
      <w:lang w:eastAsia="en-US"/>
    </w:rPr>
  </w:style>
  <w:style w:type="paragraph" w:customStyle="1" w:styleId="SappiFooterINformation">
    <w:name w:val="Sappi Footer INformation"/>
    <w:autoRedefine/>
    <w:rsid w:val="00B33FC5"/>
    <w:pPr>
      <w:spacing w:line="288" w:lineRule="auto"/>
    </w:pPr>
    <w:rPr>
      <w:rFonts w:eastAsia="Times New Roman" w:cs="Times New Roman"/>
      <w:sz w:val="14"/>
      <w:szCs w:val="22"/>
      <w:lang w:val="en-GB"/>
    </w:rPr>
  </w:style>
  <w:style w:type="paragraph" w:customStyle="1" w:styleId="BasicParagraph">
    <w:name w:val="[Basic Paragraph]"/>
    <w:basedOn w:val="Standard"/>
    <w:rsid w:val="00D104B8"/>
    <w:pPr>
      <w:widowControl w:val="0"/>
      <w:autoSpaceDE w:val="0"/>
      <w:autoSpaceDN w:val="0"/>
      <w:adjustRightInd w:val="0"/>
      <w:spacing w:line="288" w:lineRule="auto"/>
      <w:textAlignment w:val="center"/>
    </w:pPr>
    <w:rPr>
      <w:rFonts w:ascii="MinionPro-Regular" w:hAnsi="MinionPro-Regular" w:cs="MinionPro-Regular"/>
      <w:color w:val="000000"/>
      <w:sz w:val="24"/>
      <w:szCs w:val="24"/>
      <w:lang w:val="en-GB"/>
    </w:rPr>
  </w:style>
  <w:style w:type="character" w:styleId="Hyperlink">
    <w:name w:val="Hyperlink"/>
    <w:basedOn w:val="Absatz-Standardschriftart"/>
    <w:uiPriority w:val="99"/>
    <w:unhideWhenUsed/>
    <w:rsid w:val="007019C3"/>
    <w:rPr>
      <w:color w:val="0563C1" w:themeColor="hyperlink"/>
      <w:u w:val="single"/>
    </w:rPr>
  </w:style>
  <w:style w:type="character" w:customStyle="1" w:styleId="NichtaufgelsteErwhnung1">
    <w:name w:val="Nicht aufgelöste Erwähnung1"/>
    <w:basedOn w:val="Absatz-Standardschriftart"/>
    <w:uiPriority w:val="99"/>
    <w:semiHidden/>
    <w:unhideWhenUsed/>
    <w:rsid w:val="007019C3"/>
    <w:rPr>
      <w:color w:val="605E5C"/>
      <w:shd w:val="clear" w:color="auto" w:fill="E1DFDD"/>
    </w:rPr>
  </w:style>
  <w:style w:type="paragraph" w:styleId="Listenabsatz">
    <w:name w:val="List Paragraph"/>
    <w:basedOn w:val="Standard"/>
    <w:uiPriority w:val="34"/>
    <w:qFormat/>
    <w:rsid w:val="00D958DD"/>
    <w:pPr>
      <w:ind w:left="720"/>
      <w:contextualSpacing/>
    </w:pPr>
  </w:style>
  <w:style w:type="character" w:styleId="Kommentarzeichen">
    <w:name w:val="annotation reference"/>
    <w:basedOn w:val="Absatz-Standardschriftart"/>
    <w:uiPriority w:val="99"/>
    <w:semiHidden/>
    <w:unhideWhenUsed/>
    <w:rsid w:val="00041D9E"/>
    <w:rPr>
      <w:sz w:val="16"/>
      <w:szCs w:val="16"/>
    </w:rPr>
  </w:style>
  <w:style w:type="paragraph" w:styleId="Kommentartext">
    <w:name w:val="annotation text"/>
    <w:basedOn w:val="Standard"/>
    <w:link w:val="KommentartextZchn"/>
    <w:uiPriority w:val="99"/>
    <w:semiHidden/>
    <w:unhideWhenUsed/>
    <w:rsid w:val="00041D9E"/>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041D9E"/>
    <w:rPr>
      <w:rFonts w:ascii="Times" w:hAnsi="Times"/>
    </w:rPr>
  </w:style>
  <w:style w:type="paragraph" w:styleId="Kommentarthema">
    <w:name w:val="annotation subject"/>
    <w:basedOn w:val="Kommentartext"/>
    <w:next w:val="Kommentartext"/>
    <w:link w:val="KommentarthemaZchn"/>
    <w:uiPriority w:val="99"/>
    <w:semiHidden/>
    <w:unhideWhenUsed/>
    <w:rsid w:val="00041D9E"/>
    <w:rPr>
      <w:b/>
      <w:bCs/>
    </w:rPr>
  </w:style>
  <w:style w:type="character" w:customStyle="1" w:styleId="KommentarthemaZchn">
    <w:name w:val="Kommentarthema Zchn"/>
    <w:basedOn w:val="KommentartextZchn"/>
    <w:link w:val="Kommentarthema"/>
    <w:uiPriority w:val="99"/>
    <w:semiHidden/>
    <w:rsid w:val="00041D9E"/>
    <w:rPr>
      <w:rFonts w:ascii="Times" w:hAnsi="Times"/>
      <w:b/>
      <w:bCs/>
    </w:rPr>
  </w:style>
  <w:style w:type="character" w:styleId="NichtaufgelsteErwhnung">
    <w:name w:val="Unresolved Mention"/>
    <w:basedOn w:val="Absatz-Standardschriftart"/>
    <w:uiPriority w:val="99"/>
    <w:semiHidden/>
    <w:unhideWhenUsed/>
    <w:rsid w:val="00025E88"/>
    <w:rPr>
      <w:color w:val="605E5C"/>
      <w:shd w:val="clear" w:color="auto" w:fill="E1DFDD"/>
    </w:rPr>
  </w:style>
  <w:style w:type="paragraph" w:styleId="berarbeitung">
    <w:name w:val="Revision"/>
    <w:hidden/>
    <w:uiPriority w:val="99"/>
    <w:semiHidden/>
    <w:rsid w:val="00303666"/>
    <w:rPr>
      <w:rFonts w:ascii="Times" w:hAnsi="Times"/>
      <w:sz w:val="22"/>
      <w:szCs w:val="22"/>
    </w:rPr>
  </w:style>
  <w:style w:type="character" w:customStyle="1" w:styleId="cb-itemprop">
    <w:name w:val="cb-itemprop"/>
    <w:basedOn w:val="Absatz-Standardschriftart"/>
    <w:rsid w:val="00BC1DA4"/>
  </w:style>
  <w:style w:type="character" w:customStyle="1" w:styleId="a-copy-lead">
    <w:name w:val="a-copy-lead"/>
    <w:basedOn w:val="Absatz-Standardschriftart"/>
    <w:rsid w:val="00D81678"/>
  </w:style>
  <w:style w:type="character" w:styleId="Hervorhebung">
    <w:name w:val="Emphasis"/>
    <w:basedOn w:val="Absatz-Standardschriftart"/>
    <w:uiPriority w:val="20"/>
    <w:qFormat/>
    <w:rsid w:val="004313D8"/>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43536336">
      <w:bodyDiv w:val="1"/>
      <w:marLeft w:val="0"/>
      <w:marRight w:val="0"/>
      <w:marTop w:val="0"/>
      <w:marBottom w:val="0"/>
      <w:divBdr>
        <w:top w:val="none" w:sz="0" w:space="0" w:color="auto"/>
        <w:left w:val="none" w:sz="0" w:space="0" w:color="auto"/>
        <w:bottom w:val="none" w:sz="0" w:space="0" w:color="auto"/>
        <w:right w:val="none" w:sz="0" w:space="0" w:color="auto"/>
      </w:divBdr>
    </w:div>
    <w:div w:id="348486681">
      <w:bodyDiv w:val="1"/>
      <w:marLeft w:val="0"/>
      <w:marRight w:val="0"/>
      <w:marTop w:val="0"/>
      <w:marBottom w:val="0"/>
      <w:divBdr>
        <w:top w:val="none" w:sz="0" w:space="0" w:color="auto"/>
        <w:left w:val="none" w:sz="0" w:space="0" w:color="auto"/>
        <w:bottom w:val="none" w:sz="0" w:space="0" w:color="auto"/>
        <w:right w:val="none" w:sz="0" w:space="0" w:color="auto"/>
      </w:divBdr>
    </w:div>
    <w:div w:id="406919573">
      <w:bodyDiv w:val="1"/>
      <w:marLeft w:val="0"/>
      <w:marRight w:val="0"/>
      <w:marTop w:val="0"/>
      <w:marBottom w:val="0"/>
      <w:divBdr>
        <w:top w:val="none" w:sz="0" w:space="0" w:color="auto"/>
        <w:left w:val="none" w:sz="0" w:space="0" w:color="auto"/>
        <w:bottom w:val="none" w:sz="0" w:space="0" w:color="auto"/>
        <w:right w:val="none" w:sz="0" w:space="0" w:color="auto"/>
      </w:divBdr>
    </w:div>
    <w:div w:id="558901918">
      <w:bodyDiv w:val="1"/>
      <w:marLeft w:val="0"/>
      <w:marRight w:val="0"/>
      <w:marTop w:val="0"/>
      <w:marBottom w:val="0"/>
      <w:divBdr>
        <w:top w:val="none" w:sz="0" w:space="0" w:color="auto"/>
        <w:left w:val="none" w:sz="0" w:space="0" w:color="auto"/>
        <w:bottom w:val="none" w:sz="0" w:space="0" w:color="auto"/>
        <w:right w:val="none" w:sz="0" w:space="0" w:color="auto"/>
      </w:divBdr>
    </w:div>
    <w:div w:id="691568435">
      <w:bodyDiv w:val="1"/>
      <w:marLeft w:val="0"/>
      <w:marRight w:val="0"/>
      <w:marTop w:val="0"/>
      <w:marBottom w:val="0"/>
      <w:divBdr>
        <w:top w:val="none" w:sz="0" w:space="0" w:color="auto"/>
        <w:left w:val="none" w:sz="0" w:space="0" w:color="auto"/>
        <w:bottom w:val="none" w:sz="0" w:space="0" w:color="auto"/>
        <w:right w:val="none" w:sz="0" w:space="0" w:color="auto"/>
      </w:divBdr>
    </w:div>
    <w:div w:id="1344360193">
      <w:bodyDiv w:val="1"/>
      <w:marLeft w:val="0"/>
      <w:marRight w:val="0"/>
      <w:marTop w:val="0"/>
      <w:marBottom w:val="0"/>
      <w:divBdr>
        <w:top w:val="none" w:sz="0" w:space="0" w:color="auto"/>
        <w:left w:val="none" w:sz="0" w:space="0" w:color="auto"/>
        <w:bottom w:val="none" w:sz="0" w:space="0" w:color="auto"/>
        <w:right w:val="none" w:sz="0" w:space="0" w:color="auto"/>
      </w:divBdr>
    </w:div>
    <w:div w:id="1474789342">
      <w:bodyDiv w:val="1"/>
      <w:marLeft w:val="0"/>
      <w:marRight w:val="0"/>
      <w:marTop w:val="0"/>
      <w:marBottom w:val="0"/>
      <w:divBdr>
        <w:top w:val="none" w:sz="0" w:space="0" w:color="auto"/>
        <w:left w:val="none" w:sz="0" w:space="0" w:color="auto"/>
        <w:bottom w:val="none" w:sz="0" w:space="0" w:color="auto"/>
        <w:right w:val="none" w:sz="0" w:space="0" w:color="auto"/>
      </w:divBdr>
    </w:div>
    <w:div w:id="190725437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5.jpe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4.jpe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hyperlink" Target="http://www.sappi.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Sappi 1">
      <a:dk1>
        <a:srgbClr val="000000"/>
      </a:dk1>
      <a:lt1>
        <a:srgbClr val="FFFFFF"/>
      </a:lt1>
      <a:dk2>
        <a:srgbClr val="828282"/>
      </a:dk2>
      <a:lt2>
        <a:srgbClr val="D2D2D2"/>
      </a:lt2>
      <a:accent1>
        <a:srgbClr val="0057B8"/>
      </a:accent1>
      <a:accent2>
        <a:srgbClr val="27BDCA"/>
      </a:accent2>
      <a:accent3>
        <a:srgbClr val="0A616E"/>
      </a:accent3>
      <a:accent4>
        <a:srgbClr val="A0A5FF"/>
      </a:accent4>
      <a:accent5>
        <a:srgbClr val="504BAF"/>
      </a:accent5>
      <a:accent6>
        <a:srgbClr val="46B3FF"/>
      </a:accent6>
      <a:hlink>
        <a:srgbClr val="0563C1"/>
      </a:hlink>
      <a:folHlink>
        <a:srgbClr val="954F72"/>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FCCD23969D42D42803F8D6EC0600A1F" ma:contentTypeVersion="13" ma:contentTypeDescription="Create a new document." ma:contentTypeScope="" ma:versionID="128dd388c5e33af24747a84a1e015b39">
  <xsd:schema xmlns:xsd="http://www.w3.org/2001/XMLSchema" xmlns:xs="http://www.w3.org/2001/XMLSchema" xmlns:p="http://schemas.microsoft.com/office/2006/metadata/properties" xmlns:ns3="73b8a0fa-1a8c-42f0-a386-e04efb0301f6" xmlns:ns4="afb12542-52e2-4625-8611-8435276b7e6a" targetNamespace="http://schemas.microsoft.com/office/2006/metadata/properties" ma:root="true" ma:fieldsID="3a96c9d37722dc3bb176532b437f3c3b" ns3:_="" ns4:_="">
    <xsd:import namespace="73b8a0fa-1a8c-42f0-a386-e04efb0301f6"/>
    <xsd:import namespace="afb12542-52e2-4625-8611-8435276b7e6a"/>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ServiceLocation" minOccurs="0"/>
                <xsd:element ref="ns4:MediaServiceOCR"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3b8a0fa-1a8c-42f0-a386-e04efb0301f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fb12542-52e2-4625-8611-8435276b7e6a"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01E4D04-BBB6-4830-91CF-8EB872F245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3b8a0fa-1a8c-42f0-a386-e04efb0301f6"/>
    <ds:schemaRef ds:uri="afb12542-52e2-4625-8611-8435276b7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0E9E4DD-0113-42FE-98D0-A93C43048302}">
  <ds:schemaRefs>
    <ds:schemaRef ds:uri="http://schemas.openxmlformats.org/officeDocument/2006/bibliography"/>
  </ds:schemaRefs>
</ds:datastoreItem>
</file>

<file path=customXml/itemProps3.xml><?xml version="1.0" encoding="utf-8"?>
<ds:datastoreItem xmlns:ds="http://schemas.openxmlformats.org/officeDocument/2006/customXml" ds:itemID="{6ACF8434-8551-4A9D-BCFE-D2EA0E5CFA06}">
  <ds:schemaRefs>
    <ds:schemaRef ds:uri="http://schemas.microsoft.com/sharepoint/v3/contenttype/forms"/>
  </ds:schemaRefs>
</ds:datastoreItem>
</file>

<file path=customXml/itemProps4.xml><?xml version="1.0" encoding="utf-8"?>
<ds:datastoreItem xmlns:ds="http://schemas.openxmlformats.org/officeDocument/2006/customXml" ds:itemID="{DABDF04C-C293-4CCC-8CDB-657167B164BD}">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1081</Words>
  <Characters>6431</Characters>
  <Application>Microsoft Office Word</Application>
  <DocSecurity>4</DocSecurity>
  <Lines>53</Lines>
  <Paragraphs>14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7498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Ariane Dobren</dc:creator>
  <cp:keywords/>
  <dc:description/>
  <cp:lastModifiedBy>Kaiser, Ingo</cp:lastModifiedBy>
  <cp:revision>2</cp:revision>
  <cp:lastPrinted>2021-12-15T16:32:00Z</cp:lastPrinted>
  <dcterms:created xsi:type="dcterms:W3CDTF">2021-12-16T07:03:00Z</dcterms:created>
  <dcterms:modified xsi:type="dcterms:W3CDTF">2021-12-16T07:03:00Z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0x010100DFCCD23969D42D42803F8D6EC0600A1F</vt:lpwstr>
  </property>
</Properties>
</file>